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428840B9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79D0BF20" w:rsidRDefault="0022572C" w14:paraId="37DD16A3" w14:textId="0C4B4261">
            <w:pPr>
              <w:pStyle w:val="Normal"/>
            </w:pPr>
            <w:r w:rsidRPr="428840B9" w:rsidR="0022572C">
              <w:rPr>
                <w:rFonts w:ascii="Arial" w:hAnsi="Arial" w:eastAsia="Arial" w:cs="Arial"/>
                <w:b w:val="1"/>
                <w:bCs w:val="1"/>
                <w:i w:val="1"/>
                <w:iCs w:val="1"/>
                <w:strike w:val="0"/>
                <w:dstrike w:val="0"/>
                <w:color w:val="595959" w:themeColor="text1" w:themeTint="A6" w:themeShade="FF"/>
                <w:sz w:val="22"/>
                <w:szCs w:val="22"/>
                <w:u w:val="none"/>
              </w:rPr>
              <w:t>PR Contact:</w:t>
            </w:r>
            <w:r>
              <w:br/>
            </w:r>
            <w:r w:rsidRPr="428840B9" w:rsidR="103E406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595959" w:themeColor="text1" w:themeTint="A6" w:themeShade="FF"/>
                <w:sz w:val="22"/>
                <w:szCs w:val="22"/>
                <w:u w:val="none"/>
              </w:rPr>
              <w:t xml:space="preserve">Nicole </w:t>
            </w:r>
            <w:proofErr w:type="spellStart"/>
            <w:r w:rsidRPr="428840B9" w:rsidR="103E406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595959" w:themeColor="text1" w:themeTint="A6" w:themeShade="FF"/>
                <w:sz w:val="22"/>
                <w:szCs w:val="22"/>
                <w:u w:val="none"/>
              </w:rPr>
              <w:t>Mastromarco</w:t>
            </w:r>
            <w:proofErr w:type="spellEnd"/>
            <w:r>
              <w:br/>
            </w:r>
            <w:r w:rsidRPr="428840B9" w:rsidR="07A0150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595959" w:themeColor="text1" w:themeTint="A6" w:themeShade="FF"/>
                <w:sz w:val="22"/>
                <w:szCs w:val="22"/>
                <w:u w:val="none"/>
                <w:lang w:val="en-US"/>
              </w:rPr>
              <w:t>914.667.9700 ext. 216</w:t>
            </w:r>
            <w:r>
              <w:br/>
            </w:r>
            <w:hyperlink r:id="Rf91c54fc23134dea">
              <w:r w:rsidRPr="428840B9" w:rsidR="36513051">
                <w:rPr>
                  <w:rStyle w:val="Hyperlink"/>
                </w:rPr>
                <w:t>nicole</w:t>
              </w:r>
              <w:r w:rsidRPr="428840B9" w:rsidR="0022572C">
                <w:rPr>
                  <w:rStyle w:val="Hyperlink"/>
                </w:rPr>
                <w:t>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428840B9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D03711" w:rsidP="2954AD16" w:rsidRDefault="00D03711" w14:paraId="4DC8B4B1" w14:textId="601E9027">
            <w:pPr>
              <w:pStyle w:val="Normal"/>
              <w:spacing w:after="0"/>
              <w:contextualSpacing/>
              <w:rPr>
                <w:rFonts w:cs="Arial"/>
              </w:rPr>
            </w:pPr>
            <w:r w:rsidR="00D03711">
              <w:rPr/>
              <w:t xml:space="preserve">                </w:t>
            </w:r>
            <w:r w:rsidR="00F03E87">
              <w:rPr/>
              <w:t xml:space="preserve">  </w:t>
            </w:r>
            <w:r w:rsidR="000F3584">
              <w:rPr/>
              <w:t xml:space="preserve">Product Link: </w:t>
            </w:r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23551F" w:rsidR="00093131" w:rsidP="79D0BF20" w:rsidRDefault="00093131" w14:paraId="78C38A6C" w14:textId="77777777" w14:noSpellErr="1">
      <w:pPr>
        <w:rPr>
          <w:highlight w:val="yellow"/>
        </w:rPr>
      </w:pPr>
    </w:p>
    <w:p w:rsidRPr="007B271A" w:rsidR="0023551F" w:rsidP="0DA12D4B" w:rsidRDefault="00F03E87" w14:paraId="26184071" w14:textId="6A5126EA">
      <w:pPr>
        <w:autoSpaceDE w:val="0"/>
        <w:autoSpaceDN w:val="0"/>
        <w:adjustRightInd w:val="0"/>
        <w:jc w:val="center"/>
        <w:rPr>
          <w:rFonts w:cs="Arial"/>
          <w:b w:val="1"/>
          <w:bCs w:val="1"/>
          <w:spacing w:val="1"/>
          <w:sz w:val="32"/>
          <w:szCs w:val="32"/>
        </w:rPr>
      </w:pPr>
      <w:r w:rsidRPr="0DA12D4B" w:rsidR="00F03E87">
        <w:rPr>
          <w:rFonts w:cs="Arial"/>
          <w:b w:val="1"/>
          <w:bCs w:val="1"/>
          <w:spacing w:val="1"/>
          <w:sz w:val="32"/>
          <w:szCs w:val="32"/>
        </w:rPr>
        <w:t>Key Digital</w:t>
      </w:r>
      <w:r w:rsidRPr="0DA12D4B" w:rsidR="7A019130">
        <w:rPr>
          <w:rFonts w:cs="Arial"/>
          <w:b w:val="1"/>
          <w:bCs w:val="1"/>
          <w:spacing w:val="1"/>
          <w:sz w:val="32"/>
          <w:szCs w:val="32"/>
        </w:rPr>
        <w:t xml:space="preserve"> Introduce</w:t>
      </w:r>
      <w:r w:rsidRPr="0DA12D4B" w:rsidR="333DDFB7">
        <w:rPr>
          <w:rFonts w:cs="Arial"/>
          <w:b w:val="1"/>
          <w:bCs w:val="1"/>
          <w:spacing w:val="1"/>
          <w:sz w:val="32"/>
          <w:szCs w:val="32"/>
        </w:rPr>
        <w:t>s</w:t>
      </w:r>
      <w:r w:rsidRPr="0DA12D4B" w:rsidR="7A019130">
        <w:rPr>
          <w:rFonts w:cs="Arial"/>
          <w:b w:val="1"/>
          <w:bCs w:val="1"/>
          <w:spacing w:val="1"/>
          <w:sz w:val="32"/>
          <w:szCs w:val="32"/>
        </w:rPr>
        <w:t xml:space="preserve"> Single</w:t>
      </w:r>
      <w:r w:rsidRPr="0DA12D4B" w:rsidR="6B15DCB4">
        <w:rPr>
          <w:rFonts w:cs="Arial"/>
          <w:b w:val="1"/>
          <w:bCs w:val="1"/>
          <w:spacing w:val="1"/>
          <w:sz w:val="32"/>
          <w:szCs w:val="32"/>
        </w:rPr>
        <w:t>-</w:t>
      </w:r>
      <w:r w:rsidRPr="0DA12D4B" w:rsidR="7A019130">
        <w:rPr>
          <w:rFonts w:cs="Arial"/>
          <w:b w:val="1"/>
          <w:bCs w:val="1"/>
          <w:spacing w:val="1"/>
          <w:sz w:val="32"/>
          <w:szCs w:val="32"/>
        </w:rPr>
        <w:t>Gang Wall Plate Transmitter</w:t>
      </w:r>
    </w:p>
    <w:p w:rsidRPr="007B271A" w:rsidR="00DE5F3A" w:rsidP="0DA12D4B" w:rsidRDefault="003D3294" w14:paraId="1E2C5B53" w14:textId="4EE53C00">
      <w:pPr>
        <w:autoSpaceDE w:val="0"/>
        <w:autoSpaceDN w:val="0"/>
        <w:adjustRightInd w:val="0"/>
        <w:jc w:val="center"/>
        <w:rPr>
          <w:rFonts w:cs="Arial"/>
          <w:spacing w:val="1"/>
          <w:sz w:val="24"/>
          <w:szCs w:val="24"/>
        </w:rPr>
      </w:pPr>
      <w:r w:rsidRPr="0DA12D4B" w:rsidR="56F9AC34">
        <w:rPr>
          <w:rFonts w:cs="Arial"/>
          <w:spacing w:val="1"/>
          <w:sz w:val="24"/>
          <w:szCs w:val="24"/>
        </w:rPr>
        <w:t>KD-</w:t>
      </w:r>
      <w:proofErr w:type="spellStart"/>
      <w:r w:rsidRPr="0DA12D4B" w:rsidR="3D9BF0D8">
        <w:rPr>
          <w:rFonts w:cs="Arial"/>
          <w:spacing w:val="1"/>
          <w:sz w:val="24"/>
          <w:szCs w:val="24"/>
        </w:rPr>
        <w:t>EX</w:t>
      </w:r>
      <w:r w:rsidRPr="0DA12D4B" w:rsidR="18AF3A9F">
        <w:rPr>
          <w:rFonts w:cs="Arial"/>
          <w:spacing w:val="1"/>
          <w:sz w:val="24"/>
          <w:szCs w:val="24"/>
        </w:rPr>
        <w:t>WPSTx</w:t>
      </w:r>
      <w:proofErr w:type="spellEnd"/>
      <w:r w:rsidRPr="0DA12D4B" w:rsidR="18AF3A9F">
        <w:rPr>
          <w:rFonts w:cs="Arial"/>
          <w:spacing w:val="1"/>
          <w:sz w:val="24"/>
          <w:szCs w:val="24"/>
        </w:rPr>
        <w:t xml:space="preserve"> features HDMI and USB-C AV Connections</w:t>
      </w:r>
      <w:r w:rsidRPr="0DA12D4B" w:rsidR="0889D0B0">
        <w:rPr>
          <w:rFonts w:cs="Arial"/>
          <w:spacing w:val="1"/>
          <w:sz w:val="24"/>
          <w:szCs w:val="24"/>
        </w:rPr>
        <w:t xml:space="preserve"> and</w:t>
      </w:r>
      <w:r w:rsidRPr="0DA12D4B" w:rsidR="214F04DC">
        <w:rPr>
          <w:rFonts w:cs="Arial"/>
          <w:spacing w:val="1"/>
          <w:sz w:val="24"/>
          <w:szCs w:val="24"/>
        </w:rPr>
        <w:t xml:space="preserve"> Auto Switching</w:t>
      </w:r>
    </w:p>
    <w:p w:rsidR="2954AD16" w:rsidP="0DA12D4B" w:rsidRDefault="2954AD16" w14:paraId="4039D4AB" w14:textId="28B85CAB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DA12D4B" w:rsidR="00B23A9E">
        <w:rPr>
          <w:b w:val="1"/>
          <w:bCs w:val="1"/>
        </w:rPr>
        <w:t xml:space="preserve">MOUNT VERNON, NY – </w:t>
      </w:r>
      <w:r w:rsidRPr="0DA12D4B" w:rsidR="7663AE7E">
        <w:rPr>
          <w:b w:val="1"/>
          <w:bCs w:val="1"/>
        </w:rPr>
        <w:t>March 1</w:t>
      </w:r>
      <w:r w:rsidRPr="0DA12D4B" w:rsidR="6CEA09F4">
        <w:rPr>
          <w:b w:val="1"/>
          <w:bCs w:val="1"/>
        </w:rPr>
        <w:t>, 2021</w:t>
      </w:r>
      <w:r w:rsidRPr="0DA12D4B" w:rsidR="00DE5F3A">
        <w:rPr>
          <w:b w:val="1"/>
          <w:bCs w:val="1"/>
        </w:rPr>
        <w:t xml:space="preserve"> </w:t>
      </w:r>
      <w:r w:rsidRPr="0DA12D4B" w:rsidR="00DE5F3A">
        <w:rPr>
          <w:b w:val="1"/>
          <w:bCs w:val="1"/>
        </w:rPr>
        <w:t>–</w:t>
      </w:r>
      <w:r w:rsidR="00DE5F3A">
        <w:rPr/>
        <w:t xml:space="preserve"> </w:t>
      </w:r>
      <w:r w:rsidR="004E13B3">
        <w:rPr/>
        <w:t xml:space="preserve">Key </w:t>
      </w:r>
      <w:r w:rsidR="004E13B3">
        <w:rPr/>
        <w:t xml:space="preserve">Digital, </w:t>
      </w:r>
      <w:r w:rsidR="00124A68">
        <w:rPr/>
        <w:t xml:space="preserve">the </w:t>
      </w:r>
      <w:r w:rsidR="66F5FA4B">
        <w:rPr/>
        <w:t xml:space="preserve">leaders of digital video and control systems, </w:t>
      </w:r>
      <w:r w:rsidR="74FB5F64">
        <w:rPr/>
        <w:t xml:space="preserve">introduces the new </w:t>
      </w:r>
      <w:r w:rsidRPr="0DA12D4B" w:rsidR="2F6F19EF">
        <w:rPr>
          <w:noProof w:val="0"/>
          <w:lang w:val="en-US"/>
        </w:rPr>
        <w:t>KD-</w:t>
      </w:r>
      <w:proofErr w:type="spellStart"/>
      <w:r w:rsidRPr="0DA12D4B" w:rsidR="2F6F19EF">
        <w:rPr>
          <w:noProof w:val="0"/>
          <w:lang w:val="en-US"/>
        </w:rPr>
        <w:t>EXWPSTx</w:t>
      </w:r>
      <w:proofErr w:type="spellEnd"/>
      <w:r w:rsidRPr="0DA12D4B" w:rsidR="2F6F19EF">
        <w:rPr>
          <w:noProof w:val="0"/>
          <w:lang w:val="en-US"/>
        </w:rPr>
        <w:t xml:space="preserve"> single-gang wall</w:t>
      </w:r>
      <w:r w:rsidRPr="0DA12D4B" w:rsidR="74B043DA">
        <w:rPr>
          <w:noProof w:val="0"/>
          <w:lang w:val="en-US"/>
        </w:rPr>
        <w:t xml:space="preserve"> </w:t>
      </w:r>
      <w:r w:rsidRPr="0DA12D4B" w:rsidR="2F6F19EF">
        <w:rPr>
          <w:noProof w:val="0"/>
          <w:lang w:val="en-US"/>
        </w:rPr>
        <w:t xml:space="preserve">plate transmitter </w:t>
      </w:r>
      <w:r w:rsidRPr="0DA12D4B" w:rsidR="7E99693B">
        <w:rPr>
          <w:noProof w:val="0"/>
          <w:lang w:val="en-US"/>
        </w:rPr>
        <w:t>and</w:t>
      </w:r>
      <w:r w:rsidRPr="0DA12D4B" w:rsidR="2F6F19EF">
        <w:rPr>
          <w:noProof w:val="0"/>
          <w:lang w:val="en-US"/>
        </w:rPr>
        <w:t xml:space="preserve"> presentation switcher</w:t>
      </w:r>
      <w:r w:rsidRPr="0DA12D4B" w:rsidR="4861F51D">
        <w:rPr>
          <w:noProof w:val="0"/>
          <w:lang w:val="en-US"/>
        </w:rPr>
        <w:t>. KD-</w:t>
      </w:r>
      <w:proofErr w:type="spellStart"/>
      <w:r w:rsidRPr="0DA12D4B" w:rsidR="4861F51D">
        <w:rPr>
          <w:noProof w:val="0"/>
          <w:lang w:val="en-US"/>
        </w:rPr>
        <w:t>EXWPSTx</w:t>
      </w:r>
      <w:proofErr w:type="spellEnd"/>
      <w:r w:rsidRPr="0DA12D4B" w:rsidR="4861F51D">
        <w:rPr>
          <w:noProof w:val="0"/>
          <w:lang w:val="en-US"/>
        </w:rPr>
        <w:t xml:space="preserve"> features</w:t>
      </w:r>
      <w:r w:rsidRPr="0DA12D4B" w:rsidR="2F6F19EF">
        <w:rPr>
          <w:noProof w:val="0"/>
          <w:lang w:val="en-US"/>
        </w:rPr>
        <w:t xml:space="preserve"> one HDMI and one USB-C input</w:t>
      </w:r>
      <w:r w:rsidRPr="0DA12D4B" w:rsidR="7B79E381">
        <w:rPr>
          <w:noProof w:val="0"/>
          <w:lang w:val="en-US"/>
        </w:rPr>
        <w:t>, making it</w:t>
      </w:r>
      <w:r w:rsidRPr="0DA12D4B" w:rsidR="2F6F19EF">
        <w:rPr>
          <w:noProof w:val="0"/>
          <w:lang w:val="en-US"/>
        </w:rPr>
        <w:t xml:space="preserve"> ideal for professional video installation in conference rooms, huddle spaces, classrooms, and more. </w:t>
      </w:r>
    </w:p>
    <w:p w:rsidR="2954AD16" w:rsidP="0DA12D4B" w:rsidRDefault="2954AD16" w14:paraId="74FD79FE" w14:textId="3BD4EDD1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DA12D4B" w:rsidR="2F6F19EF">
        <w:rPr>
          <w:noProof w:val="0"/>
          <w:lang w:val="en-US"/>
        </w:rPr>
        <w:t>KD-</w:t>
      </w:r>
      <w:proofErr w:type="spellStart"/>
      <w:r w:rsidRPr="0DA12D4B" w:rsidR="2F6F19EF">
        <w:rPr>
          <w:noProof w:val="0"/>
          <w:lang w:val="en-US"/>
        </w:rPr>
        <w:t>EXWPSTx</w:t>
      </w:r>
      <w:proofErr w:type="spellEnd"/>
      <w:r w:rsidRPr="0DA12D4B" w:rsidR="2F6F19EF">
        <w:rPr>
          <w:noProof w:val="0"/>
          <w:lang w:val="en-US"/>
        </w:rPr>
        <w:t xml:space="preserve"> utilizes Key Digital’s proprietary </w:t>
      </w:r>
      <w:proofErr w:type="spellStart"/>
      <w:r w:rsidRPr="0DA12D4B" w:rsidR="2F6F19EF">
        <w:rPr>
          <w:noProof w:val="0"/>
          <w:lang w:val="en-US"/>
        </w:rPr>
        <w:t>UHDoTP</w:t>
      </w:r>
      <w:proofErr w:type="spellEnd"/>
      <w:r w:rsidRPr="0DA12D4B" w:rsidR="2F6F19EF">
        <w:rPr>
          <w:noProof w:val="0"/>
          <w:lang w:val="en-US"/>
        </w:rPr>
        <w:t xml:space="preserve"> extension technology and is natively received by KD-EX18GRx black box receiver (sold separately). Future Key Digital product releases will include built-in </w:t>
      </w:r>
      <w:proofErr w:type="spellStart"/>
      <w:r w:rsidRPr="0DA12D4B" w:rsidR="2F6F19EF">
        <w:rPr>
          <w:noProof w:val="0"/>
          <w:lang w:val="en-US"/>
        </w:rPr>
        <w:t>UHDoTP</w:t>
      </w:r>
      <w:proofErr w:type="spellEnd"/>
      <w:r w:rsidRPr="0DA12D4B" w:rsidR="2F6F19EF">
        <w:rPr>
          <w:noProof w:val="0"/>
          <w:lang w:val="en-US"/>
        </w:rPr>
        <w:t xml:space="preserve"> Rx for integration with KD-</w:t>
      </w:r>
      <w:proofErr w:type="spellStart"/>
      <w:r w:rsidRPr="0DA12D4B" w:rsidR="2F6F19EF">
        <w:rPr>
          <w:noProof w:val="0"/>
          <w:lang w:val="en-US"/>
        </w:rPr>
        <w:t>EXWPSTx</w:t>
      </w:r>
      <w:proofErr w:type="spellEnd"/>
      <w:r w:rsidRPr="0DA12D4B" w:rsidR="2F6F19EF">
        <w:rPr>
          <w:noProof w:val="0"/>
          <w:lang w:val="en-US"/>
        </w:rPr>
        <w:t xml:space="preserve">. </w:t>
      </w:r>
      <w:r w:rsidRPr="0DA12D4B" w:rsidR="3E6140D6">
        <w:rPr>
          <w:noProof w:val="0"/>
          <w:lang w:val="en-US"/>
        </w:rPr>
        <w:t xml:space="preserve">The wall plate Tx unit </w:t>
      </w:r>
      <w:r w:rsidRPr="0DA12D4B" w:rsidR="0B198BDD">
        <w:rPr>
          <w:noProof w:val="0"/>
          <w:lang w:val="en-US"/>
        </w:rPr>
        <w:t xml:space="preserve">features </w:t>
      </w:r>
      <w:r w:rsidRPr="0DA12D4B" w:rsidR="3E6140D6">
        <w:rPr>
          <w:noProof w:val="0"/>
          <w:lang w:val="en-US"/>
        </w:rPr>
        <w:t xml:space="preserve">Power over CAT </w:t>
      </w:r>
      <w:r w:rsidRPr="0DA12D4B" w:rsidR="780AFB3B">
        <w:rPr>
          <w:noProof w:val="0"/>
          <w:lang w:val="en-US"/>
        </w:rPr>
        <w:t xml:space="preserve">and is powered </w:t>
      </w:r>
      <w:r w:rsidRPr="0DA12D4B" w:rsidR="3E6140D6">
        <w:rPr>
          <w:noProof w:val="0"/>
          <w:lang w:val="en-US"/>
        </w:rPr>
        <w:t xml:space="preserve">by the </w:t>
      </w:r>
      <w:r w:rsidRPr="0DA12D4B" w:rsidR="29F60243">
        <w:rPr>
          <w:noProof w:val="0"/>
          <w:lang w:val="en-US"/>
        </w:rPr>
        <w:t>KD-EX18GRx</w:t>
      </w:r>
      <w:r w:rsidRPr="0DA12D4B" w:rsidR="02425431">
        <w:rPr>
          <w:noProof w:val="0"/>
          <w:lang w:val="en-US"/>
        </w:rPr>
        <w:t>.</w:t>
      </w:r>
    </w:p>
    <w:p w:rsidR="2954AD16" w:rsidP="0DA12D4B" w:rsidRDefault="2954AD16" w14:paraId="0FAC6628" w14:textId="576568F8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DA12D4B" w:rsidR="2BB869C2">
        <w:rPr>
          <w:noProof w:val="0"/>
          <w:lang w:val="en-US"/>
        </w:rPr>
        <w:t>KD-</w:t>
      </w:r>
      <w:proofErr w:type="spellStart"/>
      <w:r w:rsidRPr="0DA12D4B" w:rsidR="2BB869C2">
        <w:rPr>
          <w:noProof w:val="0"/>
          <w:lang w:val="en-US"/>
        </w:rPr>
        <w:t>EXWPSTx</w:t>
      </w:r>
      <w:proofErr w:type="spellEnd"/>
      <w:r w:rsidRPr="0DA12D4B" w:rsidR="2BB869C2">
        <w:rPr>
          <w:noProof w:val="0"/>
          <w:lang w:val="en-US"/>
        </w:rPr>
        <w:t xml:space="preserve"> </w:t>
      </w:r>
      <w:r w:rsidRPr="0DA12D4B" w:rsidR="2BB869C2">
        <w:rPr>
          <w:noProof w:val="0"/>
          <w:lang w:val="en-US"/>
        </w:rPr>
        <w:t xml:space="preserve">extends video resolutions up to 4096x2160 at 60hz with 4:4:4 chroma sub-sampling over a single CAT5e/6 cable up to </w:t>
      </w:r>
      <w:r w:rsidRPr="0DA12D4B" w:rsidR="123753A1">
        <w:rPr>
          <w:noProof w:val="0"/>
          <w:lang w:val="en-US"/>
        </w:rPr>
        <w:t xml:space="preserve">35m / </w:t>
      </w:r>
      <w:r w:rsidRPr="0DA12D4B" w:rsidR="2BB869C2">
        <w:rPr>
          <w:noProof w:val="0"/>
          <w:lang w:val="en-US"/>
        </w:rPr>
        <w:t>115ft</w:t>
      </w:r>
      <w:r w:rsidRPr="0DA12D4B" w:rsidR="6D8A1425">
        <w:rPr>
          <w:noProof w:val="0"/>
          <w:lang w:val="en-US"/>
        </w:rPr>
        <w:t xml:space="preserve">. </w:t>
      </w:r>
      <w:r w:rsidRPr="0DA12D4B" w:rsidR="2BB869C2">
        <w:rPr>
          <w:noProof w:val="0"/>
          <w:lang w:val="en-US"/>
        </w:rPr>
        <w:t>1080p signals are extended up to</w:t>
      </w:r>
      <w:r w:rsidRPr="0DA12D4B" w:rsidR="1D091CD2">
        <w:rPr>
          <w:noProof w:val="0"/>
          <w:lang w:val="en-US"/>
        </w:rPr>
        <w:t xml:space="preserve"> </w:t>
      </w:r>
      <w:r w:rsidRPr="0DA12D4B" w:rsidR="2BB869C2">
        <w:rPr>
          <w:noProof w:val="0"/>
          <w:lang w:val="en-US"/>
        </w:rPr>
        <w:t>50m</w:t>
      </w:r>
      <w:r w:rsidRPr="0DA12D4B" w:rsidR="73238427">
        <w:rPr>
          <w:noProof w:val="0"/>
          <w:lang w:val="en-US"/>
        </w:rPr>
        <w:t xml:space="preserve"> / 164ft</w:t>
      </w:r>
      <w:r w:rsidRPr="0DA12D4B" w:rsidR="2BB869C2">
        <w:rPr>
          <w:noProof w:val="0"/>
          <w:lang w:val="en-US"/>
        </w:rPr>
        <w:t>. In addition to HDMI video and audio signals, KD-EXWPSTX features an IR sensor on the face of the plate to carry IR for controlling remotely located equipment</w:t>
      </w:r>
      <w:r w:rsidRPr="0DA12D4B" w:rsidR="2BB869C2">
        <w:rPr>
          <w:noProof w:val="0"/>
          <w:lang w:val="en-US"/>
        </w:rPr>
        <w:t xml:space="preserve">. </w:t>
      </w:r>
    </w:p>
    <w:p w:rsidR="2954AD16" w:rsidP="0DA12D4B" w:rsidRDefault="2954AD16" w14:paraId="3E9A6A4E" w14:textId="0A050ED0">
      <w:pPr>
        <w:pStyle w:val="Normal"/>
        <w:rPr>
          <w:rFonts w:ascii="Arial" w:hAnsi="Arial" w:eastAsia="Times New Roman" w:cs="Times New Roman"/>
          <w:noProof w:val="0"/>
          <w:color w:val="FF0000"/>
          <w:sz w:val="22"/>
          <w:szCs w:val="22"/>
          <w:lang w:val="en-US"/>
        </w:rPr>
      </w:pPr>
      <w:r w:rsidRPr="0DA12D4B" w:rsidR="2BB869C2">
        <w:rPr>
          <w:noProof w:val="0"/>
          <w:lang w:val="en-US"/>
        </w:rPr>
        <w:t>KD-</w:t>
      </w:r>
      <w:proofErr w:type="spellStart"/>
      <w:r w:rsidRPr="0DA12D4B" w:rsidR="2BB869C2">
        <w:rPr>
          <w:noProof w:val="0"/>
          <w:lang w:val="en-US"/>
        </w:rPr>
        <w:t>EXWPST</w:t>
      </w:r>
      <w:r w:rsidRPr="0DA12D4B" w:rsidR="3F0C26B5">
        <w:rPr>
          <w:noProof w:val="0"/>
          <w:lang w:val="en-US"/>
        </w:rPr>
        <w:t>x</w:t>
      </w:r>
      <w:proofErr w:type="spellEnd"/>
      <w:r w:rsidRPr="0DA12D4B" w:rsidR="2BB869C2">
        <w:rPr>
          <w:noProof w:val="0"/>
          <w:lang w:val="en-US"/>
        </w:rPr>
        <w:t xml:space="preserve"> </w:t>
      </w:r>
      <w:r w:rsidRPr="0DA12D4B" w:rsidR="6D7453E7">
        <w:rPr>
          <w:noProof w:val="0"/>
          <w:lang w:val="en-US"/>
        </w:rPr>
        <w:t>also features EDID handshaking and 4K to 1080p down</w:t>
      </w:r>
      <w:r w:rsidRPr="0DA12D4B" w:rsidR="32CF6DF1">
        <w:rPr>
          <w:noProof w:val="0"/>
          <w:lang w:val="en-US"/>
        </w:rPr>
        <w:t>-</w:t>
      </w:r>
      <w:r w:rsidRPr="0DA12D4B" w:rsidR="6D7453E7">
        <w:rPr>
          <w:noProof w:val="0"/>
          <w:lang w:val="en-US"/>
        </w:rPr>
        <w:t>co</w:t>
      </w:r>
      <w:r w:rsidRPr="0DA12D4B" w:rsidR="6E94959F">
        <w:rPr>
          <w:noProof w:val="0"/>
          <w:lang w:val="en-US"/>
        </w:rPr>
        <w:t>n</w:t>
      </w:r>
      <w:r w:rsidRPr="0DA12D4B" w:rsidR="6D7453E7">
        <w:rPr>
          <w:noProof w:val="0"/>
          <w:lang w:val="en-US"/>
        </w:rPr>
        <w:t xml:space="preserve">version, making it ideal for integrating with projectors and professional displays regardless of age. </w:t>
      </w:r>
      <w:r w:rsidRPr="0DA12D4B" w:rsidR="60ACAEE8">
        <w:rPr>
          <w:noProof w:val="0"/>
          <w:lang w:val="en-US"/>
        </w:rPr>
        <w:t xml:space="preserve">The unit </w:t>
      </w:r>
      <w:r w:rsidRPr="0DA12D4B" w:rsidR="2BB869C2">
        <w:rPr>
          <w:noProof w:val="0"/>
          <w:lang w:val="en-US"/>
        </w:rPr>
        <w:t>is configured using the USB connection and KDMS Pro software to apply</w:t>
      </w:r>
      <w:r w:rsidRPr="0DA12D4B" w:rsidR="2BB869C2">
        <w:rPr>
          <w:noProof w:val="0"/>
          <w:lang w:val="en-US"/>
        </w:rPr>
        <w:t xml:space="preserve"> </w:t>
      </w:r>
      <w:r w:rsidRPr="0DA12D4B" w:rsidR="71D6D9EA">
        <w:rPr>
          <w:noProof w:val="0"/>
          <w:lang w:val="en-US"/>
        </w:rPr>
        <w:t xml:space="preserve">these settings and others; all designed to help AV </w:t>
      </w:r>
      <w:r w:rsidRPr="0DA12D4B" w:rsidR="398C3790">
        <w:rPr>
          <w:noProof w:val="0"/>
          <w:lang w:val="en-US"/>
        </w:rPr>
        <w:t>s</w:t>
      </w:r>
      <w:r w:rsidRPr="0DA12D4B" w:rsidR="71D6D9EA">
        <w:rPr>
          <w:noProof w:val="0"/>
          <w:lang w:val="en-US"/>
        </w:rPr>
        <w:t xml:space="preserve">ystems </w:t>
      </w:r>
      <w:r w:rsidRPr="0DA12D4B" w:rsidR="2E73FF7E">
        <w:rPr>
          <w:noProof w:val="0"/>
          <w:lang w:val="en-US"/>
        </w:rPr>
        <w:t>i</w:t>
      </w:r>
      <w:r w:rsidRPr="0DA12D4B" w:rsidR="389CA458">
        <w:rPr>
          <w:noProof w:val="0"/>
          <w:lang w:val="en-US"/>
        </w:rPr>
        <w:t>n</w:t>
      </w:r>
      <w:r w:rsidRPr="0DA12D4B" w:rsidR="71D6D9EA">
        <w:rPr>
          <w:noProof w:val="0"/>
          <w:lang w:val="en-US"/>
        </w:rPr>
        <w:t xml:space="preserve">tegrators </w:t>
      </w:r>
      <w:r w:rsidRPr="0DA12D4B" w:rsidR="2BB869C2">
        <w:rPr>
          <w:noProof w:val="0"/>
          <w:lang w:val="en-US"/>
        </w:rPr>
        <w:t>overcom</w:t>
      </w:r>
      <w:r w:rsidRPr="0DA12D4B" w:rsidR="4558A60E">
        <w:rPr>
          <w:noProof w:val="0"/>
          <w:lang w:val="en-US"/>
        </w:rPr>
        <w:t>e</w:t>
      </w:r>
      <w:r w:rsidRPr="0DA12D4B" w:rsidR="2BB869C2">
        <w:rPr>
          <w:noProof w:val="0"/>
          <w:lang w:val="en-US"/>
        </w:rPr>
        <w:t xml:space="preserve"> common integration obstacles.</w:t>
      </w:r>
    </w:p>
    <w:p w:rsidR="2954AD16" w:rsidP="0DA12D4B" w:rsidRDefault="2954AD16" w14:paraId="4863F273" w14:textId="7B23131C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DA12D4B" w:rsidR="2BB869C2">
        <w:rPr>
          <w:noProof w:val="0"/>
          <w:lang w:val="en-US"/>
        </w:rPr>
        <w:t>With Key Digital’s Auto-Sensing</w:t>
      </w:r>
      <w:r w:rsidRPr="0DA12D4B" w:rsidR="29F2C17A">
        <w:rPr>
          <w:noProof w:val="0"/>
          <w:lang w:val="en-US"/>
        </w:rPr>
        <w:t>,</w:t>
      </w:r>
      <w:r w:rsidRPr="0DA12D4B" w:rsidR="2BB869C2">
        <w:rPr>
          <w:noProof w:val="0"/>
          <w:lang w:val="en-US"/>
        </w:rPr>
        <w:t xml:space="preserve"> KD-</w:t>
      </w:r>
      <w:proofErr w:type="spellStart"/>
      <w:r w:rsidRPr="0DA12D4B" w:rsidR="2BB869C2">
        <w:rPr>
          <w:noProof w:val="0"/>
          <w:lang w:val="en-US"/>
        </w:rPr>
        <w:t>EXWPSTx</w:t>
      </w:r>
      <w:proofErr w:type="spellEnd"/>
      <w:r w:rsidRPr="0DA12D4B" w:rsidR="2BB869C2">
        <w:rPr>
          <w:noProof w:val="0"/>
          <w:lang w:val="en-US"/>
        </w:rPr>
        <w:t xml:space="preserve"> features automatic selection of newly detected sources and switching from newly disconnected sources via Hot Plug Detection voltage when enabled.</w:t>
      </w:r>
    </w:p>
    <w:p w:rsidR="2954AD16" w:rsidP="0DA12D4B" w:rsidRDefault="2954AD16" w14:paraId="21AAE666" w14:textId="523113FA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DA12D4B" w:rsidR="207B1BA3">
        <w:rPr>
          <w:noProof w:val="0"/>
          <w:lang w:val="en-US"/>
        </w:rPr>
        <w:t xml:space="preserve">The </w:t>
      </w:r>
      <w:proofErr w:type="spellStart"/>
      <w:r w:rsidRPr="0DA12D4B" w:rsidR="207B1BA3">
        <w:rPr>
          <w:noProof w:val="0"/>
          <w:lang w:val="en-US"/>
        </w:rPr>
        <w:t>UHDoTP</w:t>
      </w:r>
      <w:proofErr w:type="spellEnd"/>
      <w:r w:rsidRPr="0DA12D4B" w:rsidR="207B1BA3">
        <w:rPr>
          <w:noProof w:val="0"/>
          <w:lang w:val="en-US"/>
        </w:rPr>
        <w:t xml:space="preserve"> output on the </w:t>
      </w:r>
      <w:r w:rsidRPr="0DA12D4B" w:rsidR="207B1BA3">
        <w:rPr>
          <w:noProof w:val="0"/>
          <w:lang w:val="en-US"/>
        </w:rPr>
        <w:t>KD-EX18G</w:t>
      </w:r>
      <w:r w:rsidRPr="0DA12D4B" w:rsidR="197D0801">
        <w:rPr>
          <w:noProof w:val="0"/>
          <w:lang w:val="en-US"/>
        </w:rPr>
        <w:t>Rx</w:t>
      </w:r>
      <w:r w:rsidRPr="0DA12D4B" w:rsidR="207B1BA3">
        <w:rPr>
          <w:noProof w:val="0"/>
          <w:lang w:val="en-US"/>
        </w:rPr>
        <w:t xml:space="preserve"> offers support of Dolby®, </w:t>
      </w:r>
      <w:r w:rsidRPr="0DA12D4B" w:rsidR="49C6CF5A">
        <w:rPr>
          <w:noProof w:val="0"/>
          <w:lang w:val="en-US"/>
        </w:rPr>
        <w:t xml:space="preserve">and </w:t>
      </w:r>
      <w:r w:rsidRPr="0DA12D4B" w:rsidR="207B1BA3">
        <w:rPr>
          <w:noProof w:val="0"/>
          <w:lang w:val="en-US"/>
        </w:rPr>
        <w:t xml:space="preserve">DTS™ </w:t>
      </w:r>
      <w:r w:rsidRPr="0DA12D4B" w:rsidR="41AB373F">
        <w:rPr>
          <w:noProof w:val="0"/>
          <w:lang w:val="en-US"/>
        </w:rPr>
        <w:t xml:space="preserve">surround audio </w:t>
      </w:r>
      <w:r w:rsidRPr="0DA12D4B" w:rsidR="207B1BA3">
        <w:rPr>
          <w:noProof w:val="0"/>
          <w:lang w:val="en-US"/>
        </w:rPr>
        <w:t>formats up to 5.1/6.1</w:t>
      </w:r>
      <w:r w:rsidRPr="0DA12D4B" w:rsidR="24979F67">
        <w:rPr>
          <w:noProof w:val="0"/>
          <w:lang w:val="en-US"/>
        </w:rPr>
        <w:t xml:space="preserve">. </w:t>
      </w:r>
      <w:r w:rsidRPr="0DA12D4B" w:rsidR="207B1BA3">
        <w:rPr>
          <w:noProof w:val="0"/>
          <w:lang w:val="en-US"/>
        </w:rPr>
        <w:t>Visually lossless compression is a</w:t>
      </w:r>
      <w:r w:rsidRPr="0DA12D4B" w:rsidR="75771E5A">
        <w:rPr>
          <w:noProof w:val="0"/>
          <w:lang w:val="en-US"/>
        </w:rPr>
        <w:t xml:space="preserve">pplied to </w:t>
      </w:r>
      <w:r w:rsidRPr="0DA12D4B" w:rsidR="2F311A98">
        <w:rPr>
          <w:noProof w:val="0"/>
          <w:lang w:val="en-US"/>
        </w:rPr>
        <w:t xml:space="preserve">HDMI signals when the signal bandwidth </w:t>
      </w:r>
      <w:r w:rsidRPr="0DA12D4B" w:rsidR="207B1BA3">
        <w:rPr>
          <w:noProof w:val="0"/>
          <w:lang w:val="en-US"/>
        </w:rPr>
        <w:t>exceed</w:t>
      </w:r>
      <w:r w:rsidRPr="0DA12D4B" w:rsidR="593BF8A5">
        <w:rPr>
          <w:noProof w:val="0"/>
          <w:lang w:val="en-US"/>
        </w:rPr>
        <w:t>s</w:t>
      </w:r>
      <w:r w:rsidRPr="0DA12D4B" w:rsidR="207B1BA3">
        <w:rPr>
          <w:noProof w:val="0"/>
          <w:lang w:val="en-US"/>
        </w:rPr>
        <w:t xml:space="preserve"> 10.2Gbps to accommodate the </w:t>
      </w:r>
      <w:proofErr w:type="spellStart"/>
      <w:r w:rsidRPr="0DA12D4B" w:rsidR="207B1BA3">
        <w:rPr>
          <w:noProof w:val="0"/>
          <w:lang w:val="en-US"/>
        </w:rPr>
        <w:t>UHDoTP</w:t>
      </w:r>
      <w:proofErr w:type="spellEnd"/>
      <w:r w:rsidRPr="0DA12D4B" w:rsidR="207B1BA3">
        <w:rPr>
          <w:noProof w:val="0"/>
          <w:lang w:val="en-US"/>
        </w:rPr>
        <w:t xml:space="preserve"> transmission channel.</w:t>
      </w:r>
    </w:p>
    <w:p w:rsidR="2954AD16" w:rsidP="0DA12D4B" w:rsidRDefault="2954AD16" w14:paraId="29E53E65" w14:textId="644A0EF4">
      <w:pPr>
        <w:pStyle w:val="Normal"/>
        <w:rPr>
          <w:rFonts w:ascii="Arial" w:hAnsi="Arial" w:eastAsia="Times New Roman" w:cs="Times New Roman"/>
          <w:noProof w:val="0"/>
          <w:sz w:val="22"/>
          <w:szCs w:val="22"/>
          <w:lang w:val="en-US"/>
        </w:rPr>
      </w:pPr>
      <w:r w:rsidRPr="0DA12D4B" w:rsidR="2BB869C2">
        <w:rPr>
          <w:noProof w:val="0"/>
          <w:lang w:val="en-US"/>
        </w:rPr>
        <w:t>KD-</w:t>
      </w:r>
      <w:proofErr w:type="spellStart"/>
      <w:r w:rsidRPr="0DA12D4B" w:rsidR="2BB869C2">
        <w:rPr>
          <w:noProof w:val="0"/>
          <w:lang w:val="en-US"/>
        </w:rPr>
        <w:t>EXWPSTx</w:t>
      </w:r>
      <w:proofErr w:type="spellEnd"/>
      <w:r w:rsidRPr="0DA12D4B" w:rsidR="2BB869C2">
        <w:rPr>
          <w:noProof w:val="0"/>
          <w:lang w:val="en-US"/>
        </w:rPr>
        <w:t xml:space="preserve"> is fully licensed and compatible with HDCP 2.2. This wall-plate </w:t>
      </w:r>
      <w:r w:rsidRPr="0DA12D4B" w:rsidR="2D89D2A6">
        <w:rPr>
          <w:noProof w:val="0"/>
          <w:lang w:val="en-US"/>
        </w:rPr>
        <w:t>supports</w:t>
      </w:r>
      <w:r w:rsidRPr="0DA12D4B" w:rsidR="2BB869C2">
        <w:rPr>
          <w:noProof w:val="0"/>
          <w:lang w:val="en-US"/>
        </w:rPr>
        <w:t xml:space="preserve"> HDR10 (High Dynamic Range) allowing for pristine image quality through a greater range of luminance levels. Deep Color is supported with ranges up to </w:t>
      </w:r>
      <w:r w:rsidRPr="0DA12D4B" w:rsidR="42613AB1">
        <w:rPr>
          <w:noProof w:val="0"/>
          <w:lang w:val="en-US"/>
        </w:rPr>
        <w:t>UHD/4K 30Hz 4:4:4/12 bits or 60Hz 4:2:2/8 bit</w:t>
      </w:r>
      <w:r w:rsidRPr="0DA12D4B" w:rsidR="2BB869C2">
        <w:rPr>
          <w:noProof w:val="0"/>
          <w:lang w:val="en-US"/>
        </w:rPr>
        <w:t xml:space="preserve">. </w:t>
      </w:r>
    </w:p>
    <w:p w:rsidR="2954AD16" w:rsidP="0DA12D4B" w:rsidRDefault="2954AD16" w14:paraId="65036DEF" w14:textId="5AF8D818">
      <w:pPr>
        <w:pStyle w:val="Normal"/>
        <w:rPr>
          <w:rFonts w:ascii="Arial" w:hAnsi="Arial" w:eastAsia="Times New Roman" w:cs="Times New Roman"/>
          <w:b w:val="0"/>
          <w:bCs w:val="0"/>
          <w:i w:val="0"/>
          <w:iCs w:val="0"/>
          <w:noProof w:val="0"/>
          <w:color w:val="0070C0"/>
          <w:sz w:val="22"/>
          <w:szCs w:val="22"/>
          <w:lang w:val="en-US"/>
        </w:rPr>
      </w:pPr>
      <w:r w:rsidRPr="0DA12D4B" w:rsidR="2BB869C2">
        <w:rPr>
          <w:noProof w:val="0"/>
          <w:lang w:val="en-US"/>
        </w:rPr>
        <w:t xml:space="preserve">The </w:t>
      </w:r>
      <w:r w:rsidRPr="0DA12D4B" w:rsidR="2BB869C2">
        <w:rPr>
          <w:noProof w:val="0"/>
          <w:lang w:val="en-US"/>
        </w:rPr>
        <w:t>KD-</w:t>
      </w:r>
      <w:proofErr w:type="spellStart"/>
      <w:r w:rsidRPr="0DA12D4B" w:rsidR="2BB869C2">
        <w:rPr>
          <w:noProof w:val="0"/>
          <w:lang w:val="en-US"/>
        </w:rPr>
        <w:t>EXWPSTx</w:t>
      </w:r>
      <w:proofErr w:type="spellEnd"/>
      <w:r w:rsidRPr="0DA12D4B" w:rsidR="2BB869C2">
        <w:rPr>
          <w:noProof w:val="0"/>
          <w:lang w:val="en-US"/>
        </w:rPr>
        <w:t xml:space="preserve"> comes with a built-in internal library </w:t>
      </w:r>
      <w:r w:rsidRPr="0DA12D4B" w:rsidR="189CD0F9">
        <w:rPr>
          <w:noProof w:val="0"/>
          <w:lang w:val="en-US"/>
        </w:rPr>
        <w:t>of</w:t>
      </w:r>
      <w:r w:rsidRPr="0DA12D4B" w:rsidR="2BB869C2">
        <w:rPr>
          <w:noProof w:val="0"/>
          <w:lang w:val="en-US"/>
        </w:rPr>
        <w:t xml:space="preserve"> </w:t>
      </w:r>
      <w:r w:rsidRPr="0DA12D4B" w:rsidR="2BB869C2">
        <w:rPr>
          <w:noProof w:val="0"/>
          <w:lang w:val="en-US"/>
        </w:rPr>
        <w:t>1</w:t>
      </w:r>
      <w:r w:rsidRPr="0DA12D4B" w:rsidR="78C93B71">
        <w:rPr>
          <w:noProof w:val="0"/>
          <w:lang w:val="en-US"/>
        </w:rPr>
        <w:t>2</w:t>
      </w:r>
      <w:r w:rsidRPr="0DA12D4B" w:rsidR="2BB869C2">
        <w:rPr>
          <w:noProof w:val="0"/>
          <w:lang w:val="en-US"/>
        </w:rPr>
        <w:t xml:space="preserve"> EDID handshakes including 4K with HDR in addition to native EDID data copied from the</w:t>
      </w:r>
      <w:r w:rsidRPr="0DA12D4B" w:rsidR="6EC3708D">
        <w:rPr>
          <w:noProof w:val="0"/>
          <w:lang w:val="en-US"/>
        </w:rPr>
        <w:t xml:space="preserve"> Rx</w:t>
      </w:r>
      <w:r w:rsidRPr="0DA12D4B" w:rsidR="2BB869C2">
        <w:rPr>
          <w:noProof w:val="0"/>
          <w:lang w:val="en-US"/>
        </w:rPr>
        <w:t xml:space="preserve"> </w:t>
      </w:r>
      <w:r w:rsidRPr="0DA12D4B" w:rsidR="2320CD73">
        <w:rPr>
          <w:noProof w:val="0"/>
          <w:lang w:val="en-US"/>
        </w:rPr>
        <w:t xml:space="preserve">display/device. </w:t>
      </w:r>
      <w:r w:rsidRPr="0DA12D4B" w:rsidR="2BB869C2">
        <w:rPr>
          <w:noProof w:val="0"/>
          <w:lang w:val="en-US"/>
        </w:rPr>
        <w:t>Key Digital’s proprietary Full Buffer System manages TMDS re-clocking / signal re-generation, HDCP authentication to source and display, EDID control handshake, and Hot Plug Detection Voltage. </w:t>
      </w:r>
    </w:p>
    <w:p w:rsidRPr="007039B1" w:rsidR="007845C9" w:rsidP="007845C9" w:rsidRDefault="007845C9" w14:paraId="436DCC8C" w14:textId="77777777">
      <w:pPr>
        <w:rPr>
          <w:b/>
        </w:rPr>
      </w:pPr>
      <w:r w:rsidRPr="007039B1">
        <w:rPr>
          <w:b/>
        </w:rPr>
        <w:lastRenderedPageBreak/>
        <w:t>About Key Digital®</w:t>
      </w:r>
    </w:p>
    <w:p w:rsidR="007845C9" w:rsidP="007845C9" w:rsidRDefault="007845C9" w14:paraId="664CEF93" w14:textId="77777777">
      <w:r w:rsidRPr="008C651E">
        <w:t>Led by the “Father of DVD”, Mike Tsinberg,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3A9905CB">
      <w:r w:rsidR="007845C9">
        <w:rPr/>
        <w:t>Since 1999, Key Digital has led the constantly </w:t>
      </w:r>
      <w:r w:rsidR="007845C9">
        <w:rPr/>
        <w:t>evolving AV</w:t>
      </w:r>
      <w:r w:rsidR="007845C9">
        <w:rPr/>
        <w:t xml:space="preserve">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2FBF1A77">
      <w:r w:rsidR="007845C9">
        <w:rPr/>
        <w:t>Key Digital products are designed and engineered in-house in Mount Vernon, NY. Superior quality, ease-of-installation, and versatility are the result of strenuous resea</w:t>
      </w:r>
      <w:r w:rsidR="007845C9">
        <w:rPr/>
        <w:t>rch, development, and testing. </w:t>
      </w:r>
      <w:r w:rsidR="007845C9">
        <w:rPr/>
        <w:t>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0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C" w:rsidRDefault="002E545C" w14:paraId="186C73F0" w14:textId="77777777">
      <w:r>
        <w:separator/>
      </w:r>
    </w:p>
  </w:endnote>
  <w:endnote w:type="continuationSeparator" w:id="0">
    <w:p w:rsidR="002E545C" w:rsidRDefault="002E545C" w14:paraId="403457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1E45ECC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C" w:rsidRDefault="002E545C" w14:paraId="18FCDC97" w14:textId="77777777">
      <w:r>
        <w:separator/>
      </w:r>
    </w:p>
  </w:footnote>
  <w:footnote w:type="continuationSeparator" w:id="0">
    <w:p w:rsidR="002E545C" w:rsidRDefault="002E545C" w14:paraId="2AB71C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1D"/>
    <w:multiLevelType w:val="multilevel"/>
    <w:tmpl w:val="BECC4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15C5C34"/>
    <w:multiLevelType w:val="multilevel"/>
    <w:tmpl w:val="E15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6404FA"/>
    <w:multiLevelType w:val="hybridMultilevel"/>
    <w:tmpl w:val="0F0E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3E92D6C"/>
    <w:multiLevelType w:val="hybridMultilevel"/>
    <w:tmpl w:val="935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5216FA8"/>
    <w:multiLevelType w:val="hybridMultilevel"/>
    <w:tmpl w:val="AEEE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8277914"/>
    <w:multiLevelType w:val="multilevel"/>
    <w:tmpl w:val="92E02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AE225FB"/>
    <w:multiLevelType w:val="hybridMultilevel"/>
    <w:tmpl w:val="87E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FFC7714"/>
    <w:multiLevelType w:val="multilevel"/>
    <w:tmpl w:val="F4560C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>
    <w:nsid w:val="162A0FC7"/>
    <w:multiLevelType w:val="hybridMultilevel"/>
    <w:tmpl w:val="D864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6A27314"/>
    <w:multiLevelType w:val="hybridMultilevel"/>
    <w:tmpl w:val="FD843A2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17DD1DCB"/>
    <w:multiLevelType w:val="hybridMultilevel"/>
    <w:tmpl w:val="4EFA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91C6D97"/>
    <w:multiLevelType w:val="multilevel"/>
    <w:tmpl w:val="FD843A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>
    <w:nsid w:val="1AE15E20"/>
    <w:multiLevelType w:val="hybridMultilevel"/>
    <w:tmpl w:val="83D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0A4624"/>
    <w:multiLevelType w:val="hybridMultilevel"/>
    <w:tmpl w:val="40EE3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1D54600E"/>
    <w:multiLevelType w:val="hybridMultilevel"/>
    <w:tmpl w:val="8EF61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D8E7EE2"/>
    <w:multiLevelType w:val="hybridMultilevel"/>
    <w:tmpl w:val="EB8A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14BE4"/>
    <w:multiLevelType w:val="hybridMultilevel"/>
    <w:tmpl w:val="4B4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22386BB3"/>
    <w:multiLevelType w:val="multilevel"/>
    <w:tmpl w:val="1242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22F83BA2"/>
    <w:multiLevelType w:val="hybridMultilevel"/>
    <w:tmpl w:val="4C94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230534BB"/>
    <w:multiLevelType w:val="hybridMultilevel"/>
    <w:tmpl w:val="B4A0F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23F77EA4"/>
    <w:multiLevelType w:val="hybridMultilevel"/>
    <w:tmpl w:val="6CB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253A5E47"/>
    <w:multiLevelType w:val="hybridMultilevel"/>
    <w:tmpl w:val="3C3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267D3E41"/>
    <w:multiLevelType w:val="hybridMultilevel"/>
    <w:tmpl w:val="3DE26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2B150A44"/>
    <w:multiLevelType w:val="multilevel"/>
    <w:tmpl w:val="284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34FE4559"/>
    <w:multiLevelType w:val="multilevel"/>
    <w:tmpl w:val="3CA63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426A1312"/>
    <w:multiLevelType w:val="hybridMultilevel"/>
    <w:tmpl w:val="8E9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A9A43D6"/>
    <w:multiLevelType w:val="multilevel"/>
    <w:tmpl w:val="2BC0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4D9335C5"/>
    <w:multiLevelType w:val="multilevel"/>
    <w:tmpl w:val="F7B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1B72FD0"/>
    <w:multiLevelType w:val="hybridMultilevel"/>
    <w:tmpl w:val="17381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522E7C74"/>
    <w:multiLevelType w:val="hybridMultilevel"/>
    <w:tmpl w:val="7C0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D57EE"/>
    <w:multiLevelType w:val="hybridMultilevel"/>
    <w:tmpl w:val="2886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563211B7"/>
    <w:multiLevelType w:val="hybridMultilevel"/>
    <w:tmpl w:val="B9569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>
    <w:nsid w:val="56507407"/>
    <w:multiLevelType w:val="multilevel"/>
    <w:tmpl w:val="938C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597E0E5E"/>
    <w:multiLevelType w:val="hybridMultilevel"/>
    <w:tmpl w:val="C32E6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5F6C6EFC"/>
    <w:multiLevelType w:val="multilevel"/>
    <w:tmpl w:val="1B82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2A823A8"/>
    <w:multiLevelType w:val="hybridMultilevel"/>
    <w:tmpl w:val="44B6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>
    <w:nsid w:val="6413741C"/>
    <w:multiLevelType w:val="hybridMultilevel"/>
    <w:tmpl w:val="F4560C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>
    <w:nsid w:val="641F47BD"/>
    <w:multiLevelType w:val="hybridMultilevel"/>
    <w:tmpl w:val="EDDA5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644E5E32"/>
    <w:multiLevelType w:val="hybridMultilevel"/>
    <w:tmpl w:val="BB8C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>
    <w:nsid w:val="65CD3B79"/>
    <w:multiLevelType w:val="hybridMultilevel"/>
    <w:tmpl w:val="AA2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69D13C7D"/>
    <w:multiLevelType w:val="multilevel"/>
    <w:tmpl w:val="800CB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6A03473E"/>
    <w:multiLevelType w:val="multilevel"/>
    <w:tmpl w:val="FC8C4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>
    <w:nsid w:val="6D517A41"/>
    <w:multiLevelType w:val="hybridMultilevel"/>
    <w:tmpl w:val="FC4EF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77A11BA0"/>
    <w:multiLevelType w:val="multilevel"/>
    <w:tmpl w:val="0DA01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7B083B44"/>
    <w:multiLevelType w:val="multilevel"/>
    <w:tmpl w:val="B29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7BEB34E9"/>
    <w:multiLevelType w:val="multilevel"/>
    <w:tmpl w:val="3B08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>
    <w:nsid w:val="7DFD22F8"/>
    <w:multiLevelType w:val="hybridMultilevel"/>
    <w:tmpl w:val="7228E6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7">
    <w:nsid w:val="7E27683A"/>
    <w:multiLevelType w:val="hybridMultilevel"/>
    <w:tmpl w:val="D862A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8">
    <w:nsid w:val="7E641205"/>
    <w:multiLevelType w:val="hybridMultilevel"/>
    <w:tmpl w:val="F5B2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>
    <w:nsid w:val="7EF72B4D"/>
    <w:multiLevelType w:val="hybridMultilevel"/>
    <w:tmpl w:val="DCEA9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52">
    <w:abstractNumId w:val="51"/>
  </w:num>
  <w:num w:numId="51">
    <w:abstractNumId w:val="50"/>
  </w:num>
  <w:num w:numId="1">
    <w:abstractNumId w:val="39"/>
  </w:num>
  <w:num w:numId="2">
    <w:abstractNumId w:val="2"/>
  </w:num>
  <w:num w:numId="3">
    <w:abstractNumId w:val="38"/>
  </w:num>
  <w:num w:numId="4">
    <w:abstractNumId w:val="8"/>
  </w:num>
  <w:num w:numId="5">
    <w:abstractNumId w:val="43"/>
  </w:num>
  <w:num w:numId="6">
    <w:abstractNumId w:val="17"/>
  </w:num>
  <w:num w:numId="7">
    <w:abstractNumId w:val="37"/>
  </w:num>
  <w:num w:numId="8">
    <w:abstractNumId w:val="13"/>
  </w:num>
  <w:num w:numId="9">
    <w:abstractNumId w:val="28"/>
  </w:num>
  <w:num w:numId="10">
    <w:abstractNumId w:val="33"/>
  </w:num>
  <w:num w:numId="11">
    <w:abstractNumId w:val="10"/>
  </w:num>
  <w:num w:numId="12">
    <w:abstractNumId w:val="24"/>
  </w:num>
  <w:num w:numId="13">
    <w:abstractNumId w:val="30"/>
  </w:num>
  <w:num w:numId="14">
    <w:abstractNumId w:val="35"/>
  </w:num>
  <w:num w:numId="15">
    <w:abstractNumId w:val="48"/>
  </w:num>
  <w:num w:numId="16">
    <w:abstractNumId w:val="31"/>
  </w:num>
  <w:num w:numId="17">
    <w:abstractNumId w:val="32"/>
  </w:num>
  <w:num w:numId="18">
    <w:abstractNumId w:val="12"/>
  </w:num>
  <w:num w:numId="19">
    <w:abstractNumId w:val="3"/>
  </w:num>
  <w:num w:numId="20">
    <w:abstractNumId w:val="23"/>
  </w:num>
  <w:num w:numId="21">
    <w:abstractNumId w:val="25"/>
  </w:num>
  <w:num w:numId="22">
    <w:abstractNumId w:val="34"/>
  </w:num>
  <w:num w:numId="23">
    <w:abstractNumId w:val="42"/>
  </w:num>
  <w:num w:numId="24">
    <w:abstractNumId w:val="18"/>
  </w:num>
  <w:num w:numId="25">
    <w:abstractNumId w:val="26"/>
  </w:num>
  <w:num w:numId="26">
    <w:abstractNumId w:val="45"/>
  </w:num>
  <w:num w:numId="27">
    <w:abstractNumId w:val="44"/>
  </w:num>
  <w:num w:numId="28">
    <w:abstractNumId w:val="21"/>
  </w:num>
  <w:num w:numId="29">
    <w:abstractNumId w:val="19"/>
  </w:num>
  <w:num w:numId="30">
    <w:abstractNumId w:val="40"/>
  </w:num>
  <w:num w:numId="31">
    <w:abstractNumId w:val="20"/>
  </w:num>
  <w:num w:numId="32">
    <w:abstractNumId w:val="47"/>
  </w:num>
  <w:num w:numId="33">
    <w:abstractNumId w:val="22"/>
  </w:num>
  <w:num w:numId="34">
    <w:abstractNumId w:val="6"/>
  </w:num>
  <w:num w:numId="35">
    <w:abstractNumId w:val="41"/>
  </w:num>
  <w:num w:numId="36">
    <w:abstractNumId w:val="49"/>
  </w:num>
  <w:num w:numId="37">
    <w:abstractNumId w:val="46"/>
  </w:num>
  <w:num w:numId="38">
    <w:abstractNumId w:val="11"/>
  </w:num>
  <w:num w:numId="39">
    <w:abstractNumId w:val="9"/>
  </w:num>
  <w:num w:numId="40">
    <w:abstractNumId w:val="7"/>
  </w:num>
  <w:num w:numId="41">
    <w:abstractNumId w:val="36"/>
  </w:num>
  <w:num w:numId="42">
    <w:abstractNumId w:val="14"/>
  </w:num>
  <w:num w:numId="43">
    <w:abstractNumId w:val="27"/>
  </w:num>
  <w:num w:numId="44">
    <w:abstractNumId w:val="0"/>
  </w:num>
  <w:num w:numId="45">
    <w:abstractNumId w:val="5"/>
  </w:num>
  <w:num w:numId="46">
    <w:abstractNumId w:val="1"/>
  </w:num>
  <w:num w:numId="47">
    <w:abstractNumId w:val="16"/>
  </w:num>
  <w:num w:numId="48">
    <w:abstractNumId w:val="15"/>
  </w:num>
  <w:num w:numId="49">
    <w:abstractNumId w:val="29"/>
  </w:num>
  <w:num w:numId="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20110D"/>
    <w:rsid w:val="002057D1"/>
    <w:rsid w:val="002230C4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16B8A"/>
    <w:rsid w:val="005177B4"/>
    <w:rsid w:val="00532934"/>
    <w:rsid w:val="00553765"/>
    <w:rsid w:val="005671CB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A9821"/>
    <w:rsid w:val="00FC2271"/>
    <w:rsid w:val="00FD5F79"/>
    <w:rsid w:val="00FF3EA4"/>
    <w:rsid w:val="00FF5210"/>
    <w:rsid w:val="0100ECDA"/>
    <w:rsid w:val="01401C29"/>
    <w:rsid w:val="01685F29"/>
    <w:rsid w:val="016F44D7"/>
    <w:rsid w:val="01F4AFCD"/>
    <w:rsid w:val="022CE522"/>
    <w:rsid w:val="02425431"/>
    <w:rsid w:val="024AEBD2"/>
    <w:rsid w:val="0278EA1B"/>
    <w:rsid w:val="0306008A"/>
    <w:rsid w:val="033340FD"/>
    <w:rsid w:val="037733E7"/>
    <w:rsid w:val="03F4DC52"/>
    <w:rsid w:val="04A39F8D"/>
    <w:rsid w:val="04E8FAC2"/>
    <w:rsid w:val="05D4E4FC"/>
    <w:rsid w:val="06AEA9BE"/>
    <w:rsid w:val="072C2CBA"/>
    <w:rsid w:val="0731643F"/>
    <w:rsid w:val="073332E1"/>
    <w:rsid w:val="07A0150B"/>
    <w:rsid w:val="07A8DA6C"/>
    <w:rsid w:val="0854BB58"/>
    <w:rsid w:val="08772E00"/>
    <w:rsid w:val="0889D0B0"/>
    <w:rsid w:val="09166B82"/>
    <w:rsid w:val="09364F8C"/>
    <w:rsid w:val="09891CBB"/>
    <w:rsid w:val="09BD4A00"/>
    <w:rsid w:val="09C576A0"/>
    <w:rsid w:val="09D60DB6"/>
    <w:rsid w:val="09DF1A19"/>
    <w:rsid w:val="0A40234C"/>
    <w:rsid w:val="0AA8561F"/>
    <w:rsid w:val="0AD299E9"/>
    <w:rsid w:val="0B198BDD"/>
    <w:rsid w:val="0BA7C350"/>
    <w:rsid w:val="0BB69B7E"/>
    <w:rsid w:val="0BF85550"/>
    <w:rsid w:val="0BFDC952"/>
    <w:rsid w:val="0C030462"/>
    <w:rsid w:val="0C9ABE9C"/>
    <w:rsid w:val="0D7A8B0B"/>
    <w:rsid w:val="0DA12D4B"/>
    <w:rsid w:val="0DDFF6E1"/>
    <w:rsid w:val="0DE24AF9"/>
    <w:rsid w:val="0DF3B541"/>
    <w:rsid w:val="0E147920"/>
    <w:rsid w:val="0E3767FB"/>
    <w:rsid w:val="0F09D5E8"/>
    <w:rsid w:val="0F203AA2"/>
    <w:rsid w:val="0F81F8B5"/>
    <w:rsid w:val="0F8F85A2"/>
    <w:rsid w:val="0FB57CA2"/>
    <w:rsid w:val="0FE22D51"/>
    <w:rsid w:val="0FEAA018"/>
    <w:rsid w:val="0FEC7118"/>
    <w:rsid w:val="100AB984"/>
    <w:rsid w:val="103E406C"/>
    <w:rsid w:val="1055DAD9"/>
    <w:rsid w:val="1066E344"/>
    <w:rsid w:val="10B4FE2B"/>
    <w:rsid w:val="11857DF9"/>
    <w:rsid w:val="11A368E5"/>
    <w:rsid w:val="11B0F9F0"/>
    <w:rsid w:val="11CA224D"/>
    <w:rsid w:val="123753A1"/>
    <w:rsid w:val="124E6E77"/>
    <w:rsid w:val="127D22DE"/>
    <w:rsid w:val="12A15759"/>
    <w:rsid w:val="12E02502"/>
    <w:rsid w:val="12F78B87"/>
    <w:rsid w:val="135B59C7"/>
    <w:rsid w:val="136E335C"/>
    <w:rsid w:val="13C684C7"/>
    <w:rsid w:val="13CBDF99"/>
    <w:rsid w:val="14D08A80"/>
    <w:rsid w:val="150D3D60"/>
    <w:rsid w:val="161E20E0"/>
    <w:rsid w:val="1660B304"/>
    <w:rsid w:val="16C4CD88"/>
    <w:rsid w:val="16F3EADF"/>
    <w:rsid w:val="16FA50A0"/>
    <w:rsid w:val="170E0DF8"/>
    <w:rsid w:val="172E5FAC"/>
    <w:rsid w:val="178A5D39"/>
    <w:rsid w:val="17E8206A"/>
    <w:rsid w:val="1827CEA8"/>
    <w:rsid w:val="186A67B7"/>
    <w:rsid w:val="189CD0F9"/>
    <w:rsid w:val="18AF3A9F"/>
    <w:rsid w:val="18BDAFFB"/>
    <w:rsid w:val="1900B392"/>
    <w:rsid w:val="19109711"/>
    <w:rsid w:val="1919DBEF"/>
    <w:rsid w:val="19228CE2"/>
    <w:rsid w:val="19336F8D"/>
    <w:rsid w:val="197D0801"/>
    <w:rsid w:val="1993535E"/>
    <w:rsid w:val="19B9F78F"/>
    <w:rsid w:val="19C8EF9B"/>
    <w:rsid w:val="19F86701"/>
    <w:rsid w:val="1A4F74DF"/>
    <w:rsid w:val="1A81DECC"/>
    <w:rsid w:val="1A9C83F3"/>
    <w:rsid w:val="1AB6330C"/>
    <w:rsid w:val="1B0A7CA2"/>
    <w:rsid w:val="1B53D49C"/>
    <w:rsid w:val="1B7B0AF5"/>
    <w:rsid w:val="1B96139C"/>
    <w:rsid w:val="1BB4880C"/>
    <w:rsid w:val="1BC75C02"/>
    <w:rsid w:val="1BF643C9"/>
    <w:rsid w:val="1C729BD8"/>
    <w:rsid w:val="1D091CD2"/>
    <w:rsid w:val="1DABFF03"/>
    <w:rsid w:val="1DE9C33F"/>
    <w:rsid w:val="1E4EB6CE"/>
    <w:rsid w:val="1E5754DA"/>
    <w:rsid w:val="1E587231"/>
    <w:rsid w:val="1E809BC8"/>
    <w:rsid w:val="1E919EE1"/>
    <w:rsid w:val="1EC4AFD6"/>
    <w:rsid w:val="1F0693DE"/>
    <w:rsid w:val="1F4A4FA6"/>
    <w:rsid w:val="1F52075C"/>
    <w:rsid w:val="1FE96C85"/>
    <w:rsid w:val="207B1BA3"/>
    <w:rsid w:val="20DB484D"/>
    <w:rsid w:val="20DEFE1A"/>
    <w:rsid w:val="20F5CB9A"/>
    <w:rsid w:val="2100A4AD"/>
    <w:rsid w:val="211F104C"/>
    <w:rsid w:val="214F04DC"/>
    <w:rsid w:val="215AEBAA"/>
    <w:rsid w:val="2207CF04"/>
    <w:rsid w:val="220FA64E"/>
    <w:rsid w:val="227ACE7B"/>
    <w:rsid w:val="228AC652"/>
    <w:rsid w:val="22B6C39B"/>
    <w:rsid w:val="2320CD73"/>
    <w:rsid w:val="232AC96F"/>
    <w:rsid w:val="242C116C"/>
    <w:rsid w:val="249563EA"/>
    <w:rsid w:val="24979F67"/>
    <w:rsid w:val="24E70185"/>
    <w:rsid w:val="24FF3F2F"/>
    <w:rsid w:val="25426FB6"/>
    <w:rsid w:val="255672C6"/>
    <w:rsid w:val="255F64A5"/>
    <w:rsid w:val="257FA293"/>
    <w:rsid w:val="25F2816F"/>
    <w:rsid w:val="26284BF0"/>
    <w:rsid w:val="2667CDF1"/>
    <w:rsid w:val="267DB305"/>
    <w:rsid w:val="269B0F90"/>
    <w:rsid w:val="26E32DAD"/>
    <w:rsid w:val="278EEB1B"/>
    <w:rsid w:val="28BDD877"/>
    <w:rsid w:val="2954AD16"/>
    <w:rsid w:val="295A9F5B"/>
    <w:rsid w:val="296A84A6"/>
    <w:rsid w:val="299C9595"/>
    <w:rsid w:val="29C17CE2"/>
    <w:rsid w:val="29E336B2"/>
    <w:rsid w:val="29F2C17A"/>
    <w:rsid w:val="29F60243"/>
    <w:rsid w:val="2A26FFAC"/>
    <w:rsid w:val="2AD9BD1E"/>
    <w:rsid w:val="2B065507"/>
    <w:rsid w:val="2B381B84"/>
    <w:rsid w:val="2B3F8512"/>
    <w:rsid w:val="2B4A6BDB"/>
    <w:rsid w:val="2B4E67EA"/>
    <w:rsid w:val="2B84E751"/>
    <w:rsid w:val="2B9E8864"/>
    <w:rsid w:val="2BB869C2"/>
    <w:rsid w:val="2C21B0C1"/>
    <w:rsid w:val="2C88FD0B"/>
    <w:rsid w:val="2C894BE0"/>
    <w:rsid w:val="2CACE100"/>
    <w:rsid w:val="2D89D2A6"/>
    <w:rsid w:val="2DB9CB55"/>
    <w:rsid w:val="2DFD9354"/>
    <w:rsid w:val="2E10FD69"/>
    <w:rsid w:val="2E281872"/>
    <w:rsid w:val="2E73FF7E"/>
    <w:rsid w:val="2E9E117A"/>
    <w:rsid w:val="2EA5CABA"/>
    <w:rsid w:val="2EAA55A6"/>
    <w:rsid w:val="2EFFEF5A"/>
    <w:rsid w:val="2F311A98"/>
    <w:rsid w:val="2F506AAE"/>
    <w:rsid w:val="2F5782E1"/>
    <w:rsid w:val="2F595183"/>
    <w:rsid w:val="2F6F19EF"/>
    <w:rsid w:val="2FAFDFB6"/>
    <w:rsid w:val="2FDA9BFE"/>
    <w:rsid w:val="30029BF3"/>
    <w:rsid w:val="3036D83C"/>
    <w:rsid w:val="30BEA1F9"/>
    <w:rsid w:val="30F16C17"/>
    <w:rsid w:val="318CE860"/>
    <w:rsid w:val="31B8D078"/>
    <w:rsid w:val="3245F0FE"/>
    <w:rsid w:val="32650FA3"/>
    <w:rsid w:val="3282A391"/>
    <w:rsid w:val="32CF6DF1"/>
    <w:rsid w:val="33005700"/>
    <w:rsid w:val="333DDFB7"/>
    <w:rsid w:val="3380FF6B"/>
    <w:rsid w:val="33B01795"/>
    <w:rsid w:val="33C97CC0"/>
    <w:rsid w:val="34310068"/>
    <w:rsid w:val="348133A0"/>
    <w:rsid w:val="34B43E94"/>
    <w:rsid w:val="34D83C91"/>
    <w:rsid w:val="34EF3A4C"/>
    <w:rsid w:val="35A11BF6"/>
    <w:rsid w:val="36513051"/>
    <w:rsid w:val="365D96FC"/>
    <w:rsid w:val="365FB495"/>
    <w:rsid w:val="375328EE"/>
    <w:rsid w:val="37745FCB"/>
    <w:rsid w:val="37A6E9E6"/>
    <w:rsid w:val="37DCE04A"/>
    <w:rsid w:val="382C1029"/>
    <w:rsid w:val="384CB4D7"/>
    <w:rsid w:val="3866FFFE"/>
    <w:rsid w:val="389CA458"/>
    <w:rsid w:val="3905A987"/>
    <w:rsid w:val="39567027"/>
    <w:rsid w:val="395894C5"/>
    <w:rsid w:val="3983B7E8"/>
    <w:rsid w:val="398C3790"/>
    <w:rsid w:val="39D8ED61"/>
    <w:rsid w:val="3A030852"/>
    <w:rsid w:val="3A317938"/>
    <w:rsid w:val="3B23B558"/>
    <w:rsid w:val="3B55D0B0"/>
    <w:rsid w:val="3B72E8F3"/>
    <w:rsid w:val="3CA70E5B"/>
    <w:rsid w:val="3D126F21"/>
    <w:rsid w:val="3D358D30"/>
    <w:rsid w:val="3D9BF0D8"/>
    <w:rsid w:val="3DFA3D83"/>
    <w:rsid w:val="3E6140D6"/>
    <w:rsid w:val="3EEFBD1A"/>
    <w:rsid w:val="3F04E241"/>
    <w:rsid w:val="3F0C26B5"/>
    <w:rsid w:val="3F120DB8"/>
    <w:rsid w:val="3F745551"/>
    <w:rsid w:val="3FAE0054"/>
    <w:rsid w:val="3FEE136C"/>
    <w:rsid w:val="406D3FD0"/>
    <w:rsid w:val="4087925F"/>
    <w:rsid w:val="40C267A6"/>
    <w:rsid w:val="41228750"/>
    <w:rsid w:val="41AB373F"/>
    <w:rsid w:val="41E22A77"/>
    <w:rsid w:val="424E9D19"/>
    <w:rsid w:val="425650AD"/>
    <w:rsid w:val="42613AB1"/>
    <w:rsid w:val="428840B9"/>
    <w:rsid w:val="42F5B962"/>
    <w:rsid w:val="4302A43B"/>
    <w:rsid w:val="43240BB2"/>
    <w:rsid w:val="437E1103"/>
    <w:rsid w:val="4385F565"/>
    <w:rsid w:val="43899E2B"/>
    <w:rsid w:val="43972335"/>
    <w:rsid w:val="44247582"/>
    <w:rsid w:val="44BBEA0E"/>
    <w:rsid w:val="4519CB39"/>
    <w:rsid w:val="4558A60E"/>
    <w:rsid w:val="45740F39"/>
    <w:rsid w:val="46610107"/>
    <w:rsid w:val="469B6291"/>
    <w:rsid w:val="469DDEA3"/>
    <w:rsid w:val="4707B563"/>
    <w:rsid w:val="47428FF9"/>
    <w:rsid w:val="4743B727"/>
    <w:rsid w:val="4753C43F"/>
    <w:rsid w:val="476F8811"/>
    <w:rsid w:val="47B69371"/>
    <w:rsid w:val="47F20DB1"/>
    <w:rsid w:val="4861F51D"/>
    <w:rsid w:val="4880D024"/>
    <w:rsid w:val="49051CBC"/>
    <w:rsid w:val="49066FF4"/>
    <w:rsid w:val="49C6CF5A"/>
    <w:rsid w:val="49CC3119"/>
    <w:rsid w:val="49EE2AA5"/>
    <w:rsid w:val="4A47805C"/>
    <w:rsid w:val="4B083967"/>
    <w:rsid w:val="4B6FCD98"/>
    <w:rsid w:val="4C80857D"/>
    <w:rsid w:val="4D011BDA"/>
    <w:rsid w:val="4D556582"/>
    <w:rsid w:val="4D59C547"/>
    <w:rsid w:val="4DACAB3D"/>
    <w:rsid w:val="4DB00A2D"/>
    <w:rsid w:val="4DBD96E0"/>
    <w:rsid w:val="4DFE5D18"/>
    <w:rsid w:val="4E3FDA29"/>
    <w:rsid w:val="4E63BE1E"/>
    <w:rsid w:val="4E7C9922"/>
    <w:rsid w:val="4EBAE32A"/>
    <w:rsid w:val="4EE97E8F"/>
    <w:rsid w:val="4EF135E3"/>
    <w:rsid w:val="4F339D1C"/>
    <w:rsid w:val="5027E767"/>
    <w:rsid w:val="5038E9BB"/>
    <w:rsid w:val="504EF8D6"/>
    <w:rsid w:val="50718D45"/>
    <w:rsid w:val="50AA1A90"/>
    <w:rsid w:val="50C01512"/>
    <w:rsid w:val="50F537A2"/>
    <w:rsid w:val="5101DFED"/>
    <w:rsid w:val="513D0138"/>
    <w:rsid w:val="5160CD6D"/>
    <w:rsid w:val="52136D8B"/>
    <w:rsid w:val="527A0FE8"/>
    <w:rsid w:val="5284B5BB"/>
    <w:rsid w:val="53189801"/>
    <w:rsid w:val="53D81099"/>
    <w:rsid w:val="54070E3F"/>
    <w:rsid w:val="54208571"/>
    <w:rsid w:val="542CE412"/>
    <w:rsid w:val="548C9999"/>
    <w:rsid w:val="5496C537"/>
    <w:rsid w:val="54B7341E"/>
    <w:rsid w:val="54E84BB8"/>
    <w:rsid w:val="54F33281"/>
    <w:rsid w:val="5500E3B7"/>
    <w:rsid w:val="554A80B8"/>
    <w:rsid w:val="5568E06F"/>
    <w:rsid w:val="55C8A8C5"/>
    <w:rsid w:val="55D55110"/>
    <w:rsid w:val="55F4C28E"/>
    <w:rsid w:val="5664EA3F"/>
    <w:rsid w:val="567B6640"/>
    <w:rsid w:val="56C44C78"/>
    <w:rsid w:val="56F9AC34"/>
    <w:rsid w:val="570CDB07"/>
    <w:rsid w:val="57BF9882"/>
    <w:rsid w:val="585A31C8"/>
    <w:rsid w:val="589D91FD"/>
    <w:rsid w:val="58AF0D91"/>
    <w:rsid w:val="593BF8A5"/>
    <w:rsid w:val="5948131D"/>
    <w:rsid w:val="59577D4D"/>
    <w:rsid w:val="59E10530"/>
    <w:rsid w:val="5A04B4BF"/>
    <w:rsid w:val="5A1DDD1C"/>
    <w:rsid w:val="5BA7C658"/>
    <w:rsid w:val="5BB88E94"/>
    <w:rsid w:val="5BCA50DC"/>
    <w:rsid w:val="5C05CC35"/>
    <w:rsid w:val="5C34B883"/>
    <w:rsid w:val="5D3C5581"/>
    <w:rsid w:val="5D6264A9"/>
    <w:rsid w:val="5D8FF455"/>
    <w:rsid w:val="5D9945DD"/>
    <w:rsid w:val="5DAECEF8"/>
    <w:rsid w:val="5DB2A96D"/>
    <w:rsid w:val="5DB3E6C0"/>
    <w:rsid w:val="5E88B606"/>
    <w:rsid w:val="5EB31005"/>
    <w:rsid w:val="5EB993B4"/>
    <w:rsid w:val="5ED825E2"/>
    <w:rsid w:val="5F0F599C"/>
    <w:rsid w:val="5F39DB9B"/>
    <w:rsid w:val="5F49C0E6"/>
    <w:rsid w:val="5F7E2246"/>
    <w:rsid w:val="5FEEE3EB"/>
    <w:rsid w:val="607A8F30"/>
    <w:rsid w:val="608B9643"/>
    <w:rsid w:val="60ACAEE8"/>
    <w:rsid w:val="60E59147"/>
    <w:rsid w:val="6103F265"/>
    <w:rsid w:val="6142D078"/>
    <w:rsid w:val="61A0FA03"/>
    <w:rsid w:val="61F66991"/>
    <w:rsid w:val="636D85EA"/>
    <w:rsid w:val="63B031A2"/>
    <w:rsid w:val="63B5E5BF"/>
    <w:rsid w:val="63C4BA22"/>
    <w:rsid w:val="63D8C7FA"/>
    <w:rsid w:val="64088761"/>
    <w:rsid w:val="6415655C"/>
    <w:rsid w:val="644C3C82"/>
    <w:rsid w:val="647E32F4"/>
    <w:rsid w:val="64908055"/>
    <w:rsid w:val="64F9FDA9"/>
    <w:rsid w:val="6551B620"/>
    <w:rsid w:val="6572D926"/>
    <w:rsid w:val="657E88B7"/>
    <w:rsid w:val="65B9026A"/>
    <w:rsid w:val="65ECC283"/>
    <w:rsid w:val="65FC0722"/>
    <w:rsid w:val="66E27D1E"/>
    <w:rsid w:val="66F5FA4B"/>
    <w:rsid w:val="67A3D61A"/>
    <w:rsid w:val="67D19D75"/>
    <w:rsid w:val="6861DFD1"/>
    <w:rsid w:val="6917E938"/>
    <w:rsid w:val="694441BA"/>
    <w:rsid w:val="6AD08A61"/>
    <w:rsid w:val="6AE6997C"/>
    <w:rsid w:val="6B15DCB4"/>
    <w:rsid w:val="6B9951C4"/>
    <w:rsid w:val="6C3CD822"/>
    <w:rsid w:val="6C8269DD"/>
    <w:rsid w:val="6CEA09F4"/>
    <w:rsid w:val="6D6EE9AC"/>
    <w:rsid w:val="6D7453E7"/>
    <w:rsid w:val="6D83C805"/>
    <w:rsid w:val="6D8A1425"/>
    <w:rsid w:val="6D8DF484"/>
    <w:rsid w:val="6DE095D0"/>
    <w:rsid w:val="6DF8D43D"/>
    <w:rsid w:val="6E5DA181"/>
    <w:rsid w:val="6E8496AC"/>
    <w:rsid w:val="6E90F658"/>
    <w:rsid w:val="6E94959F"/>
    <w:rsid w:val="6EA7F1F7"/>
    <w:rsid w:val="6EAD3F4E"/>
    <w:rsid w:val="6EC3708D"/>
    <w:rsid w:val="6F06EF60"/>
    <w:rsid w:val="6F0B84DD"/>
    <w:rsid w:val="6F15287A"/>
    <w:rsid w:val="6F4989A4"/>
    <w:rsid w:val="6FB654D2"/>
    <w:rsid w:val="6FEC416F"/>
    <w:rsid w:val="7036356B"/>
    <w:rsid w:val="706A5EF6"/>
    <w:rsid w:val="71059E04"/>
    <w:rsid w:val="712EFB67"/>
    <w:rsid w:val="7155DB00"/>
    <w:rsid w:val="71582EC0"/>
    <w:rsid w:val="715A96D2"/>
    <w:rsid w:val="7197D45D"/>
    <w:rsid w:val="71D6D9EA"/>
    <w:rsid w:val="71FFB803"/>
    <w:rsid w:val="7234151B"/>
    <w:rsid w:val="728F8DAD"/>
    <w:rsid w:val="73187014"/>
    <w:rsid w:val="731E5231"/>
    <w:rsid w:val="73238427"/>
    <w:rsid w:val="73769DBD"/>
    <w:rsid w:val="73E31480"/>
    <w:rsid w:val="74112141"/>
    <w:rsid w:val="7420F8EB"/>
    <w:rsid w:val="74B043DA"/>
    <w:rsid w:val="74ECEBD8"/>
    <w:rsid w:val="74FB5F64"/>
    <w:rsid w:val="75771E5A"/>
    <w:rsid w:val="75A62507"/>
    <w:rsid w:val="75AFF9DC"/>
    <w:rsid w:val="75BF36DF"/>
    <w:rsid w:val="75E0DD88"/>
    <w:rsid w:val="7663AE7E"/>
    <w:rsid w:val="76EF61F2"/>
    <w:rsid w:val="779A182D"/>
    <w:rsid w:val="77DE7CAD"/>
    <w:rsid w:val="780AFB3B"/>
    <w:rsid w:val="785EDB3E"/>
    <w:rsid w:val="789ECD1E"/>
    <w:rsid w:val="78BD31E8"/>
    <w:rsid w:val="78C93B71"/>
    <w:rsid w:val="7909A5EB"/>
    <w:rsid w:val="790DDC06"/>
    <w:rsid w:val="7970CD5E"/>
    <w:rsid w:val="797FFA99"/>
    <w:rsid w:val="79872AF7"/>
    <w:rsid w:val="799CF77D"/>
    <w:rsid w:val="79C35B50"/>
    <w:rsid w:val="79D0BF20"/>
    <w:rsid w:val="79FAD8BE"/>
    <w:rsid w:val="7A019130"/>
    <w:rsid w:val="7A0F1937"/>
    <w:rsid w:val="7A92BD46"/>
    <w:rsid w:val="7AB4743E"/>
    <w:rsid w:val="7ADCBAAF"/>
    <w:rsid w:val="7B122FD6"/>
    <w:rsid w:val="7B15E5A3"/>
    <w:rsid w:val="7B1AD10D"/>
    <w:rsid w:val="7B4E2D32"/>
    <w:rsid w:val="7B775C8B"/>
    <w:rsid w:val="7B79E381"/>
    <w:rsid w:val="7B84FAF5"/>
    <w:rsid w:val="7BA626C2"/>
    <w:rsid w:val="7BE8F5BF"/>
    <w:rsid w:val="7BECCA6C"/>
    <w:rsid w:val="7C7143B5"/>
    <w:rsid w:val="7C94D7DA"/>
    <w:rsid w:val="7C988DA7"/>
    <w:rsid w:val="7CB0EB7E"/>
    <w:rsid w:val="7CD25235"/>
    <w:rsid w:val="7CFDDF2D"/>
    <w:rsid w:val="7D324C61"/>
    <w:rsid w:val="7D777AAE"/>
    <w:rsid w:val="7D812DFA"/>
    <w:rsid w:val="7DA763D5"/>
    <w:rsid w:val="7E99693B"/>
    <w:rsid w:val="7E9C0FF4"/>
    <w:rsid w:val="7EA8DEDB"/>
    <w:rsid w:val="7EE54CE1"/>
    <w:rsid w:val="7EF153CF"/>
    <w:rsid w:val="7EF39631"/>
    <w:rsid w:val="7EF91A6F"/>
    <w:rsid w:val="7F2381F6"/>
    <w:rsid w:val="7FDD1A23"/>
    <w:rsid w:val="7F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keydigital.com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nicole@keydigital.com" TargetMode="External" Id="Rf91c54fc23134de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17</revision>
  <lastPrinted>2017-03-03T15:53:00.0000000Z</lastPrinted>
  <dcterms:created xsi:type="dcterms:W3CDTF">2019-05-14T01:36:00.0000000Z</dcterms:created>
  <dcterms:modified xsi:type="dcterms:W3CDTF">2021-03-02T18:54:15.9196494Z</dcterms:modified>
</coreProperties>
</file>