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47"/>
        <w:gridCol w:w="5193"/>
      </w:tblGrid>
      <w:tr w:rsidR="009B3815" w14:paraId="7D68993E" w14:textId="77777777" w:rsidTr="408014E9">
        <w:trPr>
          <w:trHeight w:val="459"/>
        </w:trPr>
        <w:tc>
          <w:tcPr>
            <w:tcW w:w="5328" w:type="dxa"/>
            <w:vMerge w:val="restart"/>
            <w:shd w:val="clear" w:color="auto" w:fill="F9F8FB"/>
            <w:tcMar>
              <w:top w:w="144" w:type="dxa"/>
              <w:left w:w="144" w:type="dxa"/>
              <w:bottom w:w="144" w:type="dxa"/>
              <w:right w:w="360" w:type="dxa"/>
            </w:tcMar>
          </w:tcPr>
          <w:p w14:paraId="37DD16A3" w14:textId="1CD0A9AE" w:rsidR="009B3815" w:rsidRDefault="0022572C" w:rsidP="79D0BF20">
            <w:r w:rsidRPr="692224E1">
              <w:rPr>
                <w:rFonts w:eastAsia="Arial" w:cs="Arial"/>
                <w:b/>
                <w:bCs/>
                <w:i/>
                <w:iCs/>
                <w:color w:val="000000" w:themeColor="text1"/>
                <w:szCs w:val="22"/>
              </w:rPr>
              <w:t>PR Contact:</w:t>
            </w:r>
            <w:r>
              <w:br/>
            </w:r>
            <w:r w:rsidR="20693C71" w:rsidRPr="692224E1">
              <w:rPr>
                <w:rFonts w:eastAsia="Arial" w:cs="Arial"/>
                <w:color w:val="000000" w:themeColor="text1"/>
                <w:szCs w:val="22"/>
              </w:rPr>
              <w:t>Kevin Bedoya</w:t>
            </w:r>
            <w:r>
              <w:br/>
            </w:r>
            <w:r w:rsidR="07A0150B" w:rsidRPr="692224E1">
              <w:rPr>
                <w:rFonts w:eastAsia="Arial" w:cs="Arial"/>
                <w:color w:val="000000" w:themeColor="text1"/>
                <w:szCs w:val="22"/>
              </w:rPr>
              <w:t>914.667.9700 ext. 2</w:t>
            </w:r>
            <w:r w:rsidR="0B0BE9B8" w:rsidRPr="692224E1">
              <w:rPr>
                <w:rFonts w:eastAsia="Arial" w:cs="Arial"/>
                <w:color w:val="000000" w:themeColor="text1"/>
                <w:szCs w:val="22"/>
              </w:rPr>
              <w:t>39</w:t>
            </w:r>
            <w:r>
              <w:br/>
            </w:r>
            <w:hyperlink r:id="rId8">
              <w:r w:rsidR="254B7C3A" w:rsidRPr="692224E1">
                <w:rPr>
                  <w:rStyle w:val="Hyperlink"/>
                </w:rPr>
                <w:t>kevin</w:t>
              </w:r>
              <w:r w:rsidRPr="692224E1">
                <w:rPr>
                  <w:rStyle w:val="Hyperlink"/>
                </w:rPr>
                <w:t>@keydigital.com</w:t>
              </w:r>
            </w:hyperlink>
          </w:p>
        </w:tc>
        <w:tc>
          <w:tcPr>
            <w:tcW w:w="5328" w:type="dxa"/>
            <w:shd w:val="clear" w:color="auto" w:fill="F9F8FB"/>
            <w:tcMar>
              <w:top w:w="144" w:type="dxa"/>
              <w:left w:w="144" w:type="dxa"/>
              <w:bottom w:w="144" w:type="dxa"/>
              <w:right w:w="360" w:type="dxa"/>
            </w:tcMar>
          </w:tcPr>
          <w:p w14:paraId="37BA33F9" w14:textId="2337739A" w:rsidR="009B3815" w:rsidRDefault="009B3815" w:rsidP="0022572C">
            <w:pPr>
              <w:pStyle w:val="Heading1"/>
              <w:jc w:val="right"/>
            </w:pPr>
          </w:p>
        </w:tc>
      </w:tr>
      <w:tr w:rsidR="009B3815" w14:paraId="22B260DF" w14:textId="77777777" w:rsidTr="408014E9">
        <w:tc>
          <w:tcPr>
            <w:tcW w:w="5328" w:type="dxa"/>
            <w:vMerge/>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4DC8B4B1" w14:textId="27C34621" w:rsidR="00D03711" w:rsidRDefault="5896D151" w:rsidP="408014E9">
            <w:pPr>
              <w:spacing w:after="0"/>
              <w:contextualSpacing/>
            </w:pPr>
            <w:r>
              <w:t xml:space="preserve">                </w:t>
            </w:r>
            <w:r w:rsidR="00F03E87">
              <w:t xml:space="preserve">  </w:t>
            </w:r>
          </w:p>
          <w:p w14:paraId="155616B8" w14:textId="0288D79F" w:rsidR="009B3815" w:rsidRPr="0022572C" w:rsidRDefault="009B3815" w:rsidP="00D03711">
            <w:pPr>
              <w:rPr>
                <w:rStyle w:val="Hyperlink"/>
              </w:rPr>
            </w:pPr>
          </w:p>
        </w:tc>
      </w:tr>
    </w:tbl>
    <w:p w14:paraId="78C38A6C" w14:textId="77777777" w:rsidR="00093131" w:rsidRPr="0023551F" w:rsidRDefault="00093131" w:rsidP="79D0BF20">
      <w:pPr>
        <w:rPr>
          <w:highlight w:val="yellow"/>
        </w:rPr>
      </w:pPr>
    </w:p>
    <w:p w14:paraId="318E5A15" w14:textId="7B3DF717" w:rsidR="0023551F" w:rsidRPr="007B271A" w:rsidRDefault="00F03E87" w:rsidP="14D392C3">
      <w:pPr>
        <w:autoSpaceDE w:val="0"/>
        <w:autoSpaceDN w:val="0"/>
        <w:adjustRightInd w:val="0"/>
        <w:jc w:val="center"/>
        <w:rPr>
          <w:rFonts w:cs="Arial"/>
          <w:b/>
          <w:bCs/>
          <w:sz w:val="32"/>
          <w:szCs w:val="32"/>
        </w:rPr>
      </w:pPr>
      <w:r w:rsidRPr="79D0BF20">
        <w:rPr>
          <w:rFonts w:cs="Arial"/>
          <w:b/>
          <w:bCs/>
          <w:spacing w:val="1"/>
          <w:sz w:val="32"/>
          <w:szCs w:val="32"/>
        </w:rPr>
        <w:t>Key Digital</w:t>
      </w:r>
      <w:r w:rsidR="0B31DA81" w:rsidRPr="79D0BF20">
        <w:rPr>
          <w:rFonts w:cs="Arial"/>
          <w:b/>
          <w:bCs/>
          <w:spacing w:val="1"/>
          <w:sz w:val="32"/>
          <w:szCs w:val="32"/>
        </w:rPr>
        <w:t xml:space="preserve"> and Linksys Partner for </w:t>
      </w:r>
      <w:r w:rsidR="70F72A36" w:rsidRPr="79D0BF20">
        <w:rPr>
          <w:rFonts w:cs="Arial"/>
          <w:b/>
          <w:bCs/>
          <w:spacing w:val="1"/>
          <w:sz w:val="32"/>
          <w:szCs w:val="32"/>
        </w:rPr>
        <w:t>Dependable AV over IP Solution</w:t>
      </w:r>
    </w:p>
    <w:p w14:paraId="1E2C5B53" w14:textId="4E0E831D" w:rsidR="0023551F" w:rsidRPr="007B271A" w:rsidRDefault="6570AF90" w:rsidP="14D392C3">
      <w:pPr>
        <w:jc w:val="center"/>
        <w:rPr>
          <w:b/>
          <w:bCs/>
          <w:szCs w:val="22"/>
        </w:rPr>
      </w:pPr>
      <w:r w:rsidRPr="14D392C3">
        <w:rPr>
          <w:rFonts w:eastAsia="Arial" w:cs="Arial"/>
          <w:b/>
          <w:bCs/>
          <w:sz w:val="24"/>
        </w:rPr>
        <w:t>Linksys LGS328MPC and LGS352MPC added to Key Digital’s list of verified network switches</w:t>
      </w:r>
    </w:p>
    <w:p w14:paraId="6F7A0D54" w14:textId="6262E757" w:rsidR="0788AC2A" w:rsidRDefault="00B23A9E" w:rsidP="14D392C3">
      <w:pPr>
        <w:rPr>
          <w:szCs w:val="22"/>
        </w:rPr>
      </w:pPr>
      <w:r>
        <w:t xml:space="preserve">MOUNT VERNON, NY – </w:t>
      </w:r>
      <w:r w:rsidR="6BB35A11">
        <w:t xml:space="preserve">May </w:t>
      </w:r>
      <w:r w:rsidR="226BB22A">
        <w:t>1</w:t>
      </w:r>
      <w:r w:rsidR="00774451">
        <w:t>2</w:t>
      </w:r>
      <w:r w:rsidR="3D0C0CCE">
        <w:t>,</w:t>
      </w:r>
      <w:r w:rsidR="6CEA09F4">
        <w:t xml:space="preserve"> 2021</w:t>
      </w:r>
      <w:r w:rsidR="00DE5F3A">
        <w:t xml:space="preserve"> – </w:t>
      </w:r>
      <w:r w:rsidR="004E13B3">
        <w:t xml:space="preserve">Key Digital, </w:t>
      </w:r>
      <w:r w:rsidR="6BD93456" w:rsidRPr="14D392C3">
        <w:t>an award-winning developer and manufacturer of leading-edge digital video processing and video signal dis</w:t>
      </w:r>
      <w:r w:rsidR="38D4A87C" w:rsidRPr="14D392C3">
        <w:t xml:space="preserve">tribution solutions, </w:t>
      </w:r>
      <w:r w:rsidR="23E50F28" w:rsidRPr="14D392C3">
        <w:t xml:space="preserve">announces the addition of Linksys </w:t>
      </w:r>
      <w:hyperlink r:id="rId9" w:history="1">
        <w:r w:rsidR="11F10B02" w:rsidRPr="00774451">
          <w:rPr>
            <w:rStyle w:val="Hyperlink"/>
            <w:sz w:val="22"/>
          </w:rPr>
          <w:t>LGS328MPC</w:t>
        </w:r>
      </w:hyperlink>
      <w:r w:rsidR="11F10B02" w:rsidRPr="14D392C3">
        <w:t xml:space="preserve"> and </w:t>
      </w:r>
      <w:hyperlink r:id="rId10" w:history="1">
        <w:r w:rsidR="11F10B02" w:rsidRPr="00774451">
          <w:rPr>
            <w:rStyle w:val="Hyperlink"/>
            <w:sz w:val="22"/>
          </w:rPr>
          <w:t>LGS352MPC</w:t>
        </w:r>
      </w:hyperlink>
      <w:r w:rsidR="23E50F28" w:rsidRPr="14D392C3">
        <w:t xml:space="preserve"> managed</w:t>
      </w:r>
      <w:r w:rsidR="5969AA88" w:rsidRPr="14D392C3">
        <w:t xml:space="preserve"> network</w:t>
      </w:r>
      <w:r w:rsidR="23E50F28" w:rsidRPr="14D392C3">
        <w:t xml:space="preserve"> switches to its extensive list of </w:t>
      </w:r>
      <w:r w:rsidR="53D12FC4" w:rsidRPr="14D392C3">
        <w:t>v</w:t>
      </w:r>
      <w:r w:rsidR="23E50F28" w:rsidRPr="14D392C3">
        <w:t xml:space="preserve">erified </w:t>
      </w:r>
      <w:r w:rsidR="1F825A03" w:rsidRPr="14D392C3">
        <w:t>n</w:t>
      </w:r>
      <w:r w:rsidR="23E50F28" w:rsidRPr="14D392C3">
        <w:t xml:space="preserve">etwork </w:t>
      </w:r>
      <w:r w:rsidR="58D23425" w:rsidRPr="14D392C3">
        <w:t>e</w:t>
      </w:r>
      <w:r w:rsidR="28646098" w:rsidRPr="14D392C3">
        <w:t>quipment for use with its AV over IP systems</w:t>
      </w:r>
      <w:r w:rsidR="23E50F28" w:rsidRPr="14D392C3">
        <w:t>. As an AV over IP Technology Partner, Linksys</w:t>
      </w:r>
      <w:r w:rsidR="77DC99A3" w:rsidRPr="14D392C3">
        <w:t xml:space="preserve">, a global leader in home and business Wi-Fi solutions, </w:t>
      </w:r>
      <w:r w:rsidR="23E50F28" w:rsidRPr="14D392C3">
        <w:t>and its verified products</w:t>
      </w:r>
      <w:r w:rsidR="05F5924F" w:rsidRPr="14D392C3">
        <w:t xml:space="preserve"> </w:t>
      </w:r>
      <w:r w:rsidR="5ED839C8" w:rsidRPr="14D392C3">
        <w:t>combine with</w:t>
      </w:r>
      <w:r w:rsidR="23E50F28" w:rsidRPr="14D392C3">
        <w:t xml:space="preserve"> Key Digital</w:t>
      </w:r>
      <w:r w:rsidR="2E488B64" w:rsidRPr="14D392C3">
        <w:t xml:space="preserve">’s </w:t>
      </w:r>
      <w:r w:rsidR="7CA77B30" w:rsidRPr="14D392C3">
        <w:t>versatile</w:t>
      </w:r>
      <w:r w:rsidR="23E50F28" w:rsidRPr="14D392C3">
        <w:t xml:space="preserve"> AV over IP </w:t>
      </w:r>
      <w:r w:rsidR="275D2D27" w:rsidRPr="14D392C3">
        <w:t>ecosystem to provide powerful integration-ready solutions.</w:t>
      </w:r>
    </w:p>
    <w:p w14:paraId="7C8FFBF5" w14:textId="45B14FBF" w:rsidR="3CA96F37" w:rsidRDefault="123E5DD2" w:rsidP="14D392C3">
      <w:pPr>
        <w:rPr>
          <w:szCs w:val="22"/>
        </w:rPr>
      </w:pPr>
      <w:r w:rsidRPr="14D392C3">
        <w:t xml:space="preserve">To be considered for </w:t>
      </w:r>
      <w:r w:rsidR="295921EE" w:rsidRPr="14D392C3">
        <w:t xml:space="preserve">inclusion on </w:t>
      </w:r>
      <w:r w:rsidRPr="14D392C3">
        <w:t xml:space="preserve">Key Digital’s exclusive </w:t>
      </w:r>
      <w:r w:rsidR="2F219844" w:rsidRPr="14D392C3">
        <w:t>v</w:t>
      </w:r>
      <w:r w:rsidRPr="14D392C3">
        <w:t xml:space="preserve">erified </w:t>
      </w:r>
      <w:r w:rsidR="2DF72D4E" w:rsidRPr="14D392C3">
        <w:t>n</w:t>
      </w:r>
      <w:r w:rsidRPr="14D392C3">
        <w:t xml:space="preserve">etwork </w:t>
      </w:r>
      <w:r w:rsidR="3525463E" w:rsidRPr="14D392C3">
        <w:t>s</w:t>
      </w:r>
      <w:r w:rsidRPr="14D392C3">
        <w:t>witch list, all products must pass</w:t>
      </w:r>
      <w:r w:rsidR="0BA16E3D" w:rsidRPr="14D392C3">
        <w:t xml:space="preserve"> a minimum of</w:t>
      </w:r>
      <w:r w:rsidRPr="14D392C3">
        <w:t xml:space="preserve"> two months of aggressive in-house evaluation.</w:t>
      </w:r>
      <w:r w:rsidR="454CE805" w:rsidRPr="14D392C3">
        <w:t xml:space="preserve"> </w:t>
      </w:r>
      <w:r w:rsidR="3CA96F37" w:rsidRPr="14D392C3">
        <w:t xml:space="preserve">The verification process for Linksys </w:t>
      </w:r>
      <w:r w:rsidR="41370FD5" w:rsidRPr="14D392C3">
        <w:t>LGS328MPC and LGS352MPC</w:t>
      </w:r>
      <w:r w:rsidR="3CA96F37" w:rsidRPr="14D392C3">
        <w:t xml:space="preserve"> </w:t>
      </w:r>
      <w:r w:rsidR="78323DD8" w:rsidRPr="14D392C3">
        <w:t>demanded</w:t>
      </w:r>
      <w:r w:rsidR="4084C6CC" w:rsidRPr="14D392C3">
        <w:t xml:space="preserve"> a</w:t>
      </w:r>
      <w:r w:rsidR="3CA96F37" w:rsidRPr="14D392C3">
        <w:t xml:space="preserve"> pressure testing environment</w:t>
      </w:r>
      <w:r w:rsidR="5E5EEAEC" w:rsidRPr="14D392C3">
        <w:t xml:space="preserve"> in the K</w:t>
      </w:r>
      <w:r w:rsidR="551C7FEF" w:rsidRPr="14D392C3">
        <w:t xml:space="preserve">ey </w:t>
      </w:r>
      <w:r w:rsidR="5E5EEAEC" w:rsidRPr="14D392C3">
        <w:t>D</w:t>
      </w:r>
      <w:r w:rsidR="6B936B93" w:rsidRPr="14D392C3">
        <w:t>igital</w:t>
      </w:r>
      <w:r w:rsidR="5E5EEAEC" w:rsidRPr="14D392C3">
        <w:t xml:space="preserve"> lab </w:t>
      </w:r>
      <w:r w:rsidR="5319E751" w:rsidRPr="14D392C3">
        <w:t>during</w:t>
      </w:r>
      <w:r w:rsidR="5E5EEAEC" w:rsidRPr="14D392C3">
        <w:t xml:space="preserve"> which the products are run 24/7</w:t>
      </w:r>
      <w:r w:rsidR="380D3FC0" w:rsidRPr="14D392C3">
        <w:t>.</w:t>
      </w:r>
      <w:r w:rsidR="346EF288" w:rsidRPr="14D392C3">
        <w:t xml:space="preserve"> </w:t>
      </w:r>
      <w:r w:rsidR="70DDF9C9" w:rsidRPr="14D392C3">
        <w:t xml:space="preserve">The test included </w:t>
      </w:r>
      <w:r w:rsidR="3CA96F37" w:rsidRPr="14D392C3">
        <w:t>link aggregation stacking</w:t>
      </w:r>
      <w:r w:rsidR="46E45474" w:rsidRPr="14D392C3">
        <w:t xml:space="preserve"> of five total </w:t>
      </w:r>
      <w:r w:rsidR="6A740D7C" w:rsidRPr="14D392C3">
        <w:t xml:space="preserve">Linksys </w:t>
      </w:r>
      <w:r w:rsidR="46E45474" w:rsidRPr="14D392C3">
        <w:t xml:space="preserve">MPC series switches to create a single network with 40 Gb fiber interconnects. </w:t>
      </w:r>
    </w:p>
    <w:p w14:paraId="4ADB8246" w14:textId="43C35F24" w:rsidR="3CA96F37" w:rsidRDefault="6CFE4D15" w:rsidP="14D392C3">
      <w:r>
        <w:t>“</w:t>
      </w:r>
      <w:r w:rsidR="01960639">
        <w:t>We</w:t>
      </w:r>
      <w:r>
        <w:t xml:space="preserve"> are extremely </w:t>
      </w:r>
      <w:r w:rsidR="7069DB11">
        <w:t>impressed</w:t>
      </w:r>
      <w:r>
        <w:t xml:space="preserve"> with </w:t>
      </w:r>
      <w:r w:rsidR="138031C4">
        <w:t>the</w:t>
      </w:r>
      <w:r>
        <w:t xml:space="preserve"> </w:t>
      </w:r>
      <w:r w:rsidR="2C935818">
        <w:t>performance</w:t>
      </w:r>
      <w:r>
        <w:t xml:space="preserve"> of Linksys MPC series</w:t>
      </w:r>
      <w:r w:rsidR="030D3327">
        <w:t xml:space="preserve">,” said Jonathon Ferry, </w:t>
      </w:r>
      <w:r w:rsidR="030D3327" w:rsidRPr="14D392C3">
        <w:t>VP of Product Education and Experience. “</w:t>
      </w:r>
      <w:r w:rsidR="2918F2AE">
        <w:t>Not</w:t>
      </w:r>
      <w:r>
        <w:t xml:space="preserve"> only have they withstood the 24/7 testing, </w:t>
      </w:r>
      <w:r w:rsidR="2DDC6620">
        <w:t xml:space="preserve">but our </w:t>
      </w:r>
      <w:r w:rsidR="256DBE8C">
        <w:t>quality control</w:t>
      </w:r>
      <w:r w:rsidR="2DDC6620">
        <w:t xml:space="preserve"> engineers also report that the MPC series has the easiest web UI they have had the pleasure of working with</w:t>
      </w:r>
      <w:r w:rsidR="19165364">
        <w:t xml:space="preserve">. </w:t>
      </w:r>
      <w:r w:rsidR="19680E1A">
        <w:t>Our i</w:t>
      </w:r>
      <w:r w:rsidR="19165364">
        <w:t xml:space="preserve">ntegrators </w:t>
      </w:r>
      <w:r w:rsidR="36F7F7C0">
        <w:t xml:space="preserve">know they can </w:t>
      </w:r>
      <w:r w:rsidR="19165364">
        <w:t>move forward confidently with products such as the Linksys LGS328MPC and LGS352MPC</w:t>
      </w:r>
      <w:r w:rsidR="2BD658A9">
        <w:t xml:space="preserve"> alongside our AV over IP lineup</w:t>
      </w:r>
      <w:r w:rsidR="58CCE0B6">
        <w:t>. O</w:t>
      </w:r>
      <w:r w:rsidR="19165364">
        <w:t>nce</w:t>
      </w:r>
      <w:r w:rsidR="2C452153">
        <w:t xml:space="preserve"> our engineers give the passing grade there is no room for error or second-guessing.”</w:t>
      </w:r>
    </w:p>
    <w:p w14:paraId="08DF8984" w14:textId="5D2E1D4B" w:rsidR="1641A772" w:rsidRDefault="3CA96F37" w:rsidP="14D392C3">
      <w:pPr>
        <w:rPr>
          <w:color w:val="000000" w:themeColor="text1"/>
          <w:szCs w:val="22"/>
        </w:rPr>
      </w:pPr>
      <w:r w:rsidRPr="14D392C3">
        <w:t xml:space="preserve">Key Digital </w:t>
      </w:r>
      <w:r w:rsidR="623D4EB5" w:rsidRPr="14D392C3">
        <w:t>i</w:t>
      </w:r>
      <w:r w:rsidRPr="14D392C3">
        <w:t>s</w:t>
      </w:r>
      <w:r w:rsidR="1A7E6741" w:rsidRPr="14D392C3">
        <w:t xml:space="preserve"> also</w:t>
      </w:r>
      <w:r w:rsidRPr="14D392C3">
        <w:t xml:space="preserve"> an official reseller of Linksys LGS328MPC and LGS352MPC managed network switches. This </w:t>
      </w:r>
      <w:r w:rsidR="16ADC5A0" w:rsidRPr="14D392C3">
        <w:t>alliance</w:t>
      </w:r>
      <w:r w:rsidRPr="14D392C3">
        <w:t xml:space="preserve"> allows Key Digital to offer a turnkey solution for AV over IP with pre-configuration on the encoders, decoders, and the network switches for an entire system verification. Installers can rest assured that with Key Digital’s </w:t>
      </w:r>
      <w:r w:rsidR="47D04742" w:rsidRPr="14D392C3">
        <w:t>verification</w:t>
      </w:r>
      <w:r w:rsidRPr="14D392C3">
        <w:t xml:space="preserve"> and pre-configuration they are investing in a truly plug-and-play solution.</w:t>
      </w:r>
    </w:p>
    <w:p w14:paraId="436DCC8C" w14:textId="77777777" w:rsidR="007845C9" w:rsidRPr="007039B1" w:rsidRDefault="007845C9" w:rsidP="007845C9">
      <w:pPr>
        <w:rPr>
          <w:b/>
        </w:rPr>
      </w:pPr>
      <w:r w:rsidRPr="007039B1">
        <w:rPr>
          <w:b/>
        </w:rPr>
        <w:t>About Key Digital®</w:t>
      </w:r>
    </w:p>
    <w:p w14:paraId="664CEF93" w14:textId="77777777" w:rsidR="007845C9" w:rsidRDefault="007845C9" w:rsidP="007845C9">
      <w:r w:rsidRPr="008C651E">
        <w:lastRenderedPageBreak/>
        <w:t>Led by the “Father of DVD”, Mike </w:t>
      </w:r>
      <w:proofErr w:type="spellStart"/>
      <w:r w:rsidRPr="008C651E">
        <w:t>Tsinberg</w:t>
      </w:r>
      <w:proofErr w:type="spellEnd"/>
      <w:r w:rsidRPr="008C651E">
        <w:t>, Key Digital® is an </w:t>
      </w:r>
      <w:proofErr w:type="spellStart"/>
      <w:r w:rsidRPr="008C651E">
        <w:t>InfoComm</w:t>
      </w:r>
      <w:proofErr w:type="spellEnd"/>
      <w:r w:rsidRPr="008C651E">
        <w:t>, CEDIA, CES, and NAHB award winning manufacturer of professional distributed video and control system equipment.   </w:t>
      </w:r>
    </w:p>
    <w:p w14:paraId="308FB6A4" w14:textId="3A9905CB" w:rsidR="007845C9" w:rsidRDefault="007845C9" w:rsidP="007845C9">
      <w: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45E7C0F" w14:textId="2FBF1A77" w:rsidR="007845C9" w:rsidRDefault="007845C9" w:rsidP="007845C9">
      <w: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7CA140F" w14:textId="33CC10F1" w:rsidR="007845C9" w:rsidRDefault="007845C9" w:rsidP="007845C9">
      <w:r>
        <w:t xml:space="preserve">For more information, visit our webpage at </w:t>
      </w:r>
      <w:hyperlink r:id="rId11">
        <w:r w:rsidRPr="14D392C3">
          <w:rPr>
            <w:rStyle w:val="Hyperlink"/>
            <w:rFonts w:cs="Arial"/>
          </w:rPr>
          <w:t>http://www.keydigital.com</w:t>
        </w:r>
      </w:hyperlink>
      <w:r>
        <w:t>.</w:t>
      </w:r>
    </w:p>
    <w:p w14:paraId="245F67F4" w14:textId="79B4C250" w:rsidR="45DC6679" w:rsidRDefault="45DC6679">
      <w:r w:rsidRPr="14D392C3">
        <w:rPr>
          <w:rFonts w:eastAsia="Arial" w:cs="Arial"/>
          <w:b/>
          <w:bCs/>
          <w:color w:val="333333"/>
          <w:szCs w:val="22"/>
        </w:rPr>
        <w:t>About Linksys</w:t>
      </w:r>
      <w:r w:rsidRPr="14D392C3">
        <w:rPr>
          <w:rFonts w:eastAsia="Arial" w:cs="Arial"/>
          <w:color w:val="333333"/>
          <w:szCs w:val="22"/>
        </w:rPr>
        <w:t xml:space="preserve"> </w:t>
      </w:r>
    </w:p>
    <w:p w14:paraId="0BF8E96C" w14:textId="35AC888E" w:rsidR="45DC6679" w:rsidRDefault="45DC6679" w:rsidP="14D392C3">
      <w:pPr>
        <w:rPr>
          <w:szCs w:val="22"/>
        </w:rPr>
      </w:pPr>
      <w:r w:rsidRPr="14D392C3">
        <w:t xml:space="preserve">Since 1988, Linksys has been on a mission to connect the world and build the world’s most reliable and innovative wireless technology. Linksys was the first router brand to ship 100 million units worldwide. Recognized for its legacy in mesh hardware and award-winning </w:t>
      </w:r>
      <w:proofErr w:type="spellStart"/>
      <w:r w:rsidRPr="14D392C3">
        <w:t>Velop</w:t>
      </w:r>
      <w:proofErr w:type="spellEnd"/>
      <w:r w:rsidRPr="14D392C3">
        <w:t xml:space="preserve"> motion sensing software portfolio, Linksys connects smart home</w:t>
      </w:r>
      <w:r w:rsidR="00E6F453" w:rsidRPr="14D392C3">
        <w:t>s</w:t>
      </w:r>
      <w:r w:rsidRPr="14D392C3">
        <w:t xml:space="preserve"> or business</w:t>
      </w:r>
      <w:r w:rsidR="00E6F453" w:rsidRPr="14D392C3">
        <w:t>es</w:t>
      </w:r>
      <w:r w:rsidRPr="14D392C3">
        <w:t xml:space="preserve"> with enhanced security and seamless, frustration-free </w:t>
      </w:r>
      <w:proofErr w:type="spellStart"/>
      <w:r w:rsidRPr="14D392C3">
        <w:t>WiFi</w:t>
      </w:r>
      <w:proofErr w:type="spellEnd"/>
      <w:r w:rsidRPr="14D392C3">
        <w:t>. Linksys products are sold in more than 60 countries around the world. In 2018, Linksys became a subsidiary of Foxconn Interconnect Technology (FIT) to bolster its global influence and in 2021, aligned with Fortinet to further secure and optimize the performance and management of home networks in today’s work from home environment.</w:t>
      </w:r>
    </w:p>
    <w:p w14:paraId="3F0F5055" w14:textId="7DA6C9CD" w:rsidR="3E6AC307" w:rsidRDefault="3E6AC307" w:rsidP="14D392C3">
      <w:pPr>
        <w:rPr>
          <w:szCs w:val="22"/>
        </w:rPr>
      </w:pPr>
      <w:r>
        <w:t xml:space="preserve">For more information, visit their webpage at </w:t>
      </w:r>
      <w:hyperlink r:id="rId12">
        <w:r w:rsidRPr="14D392C3">
          <w:rPr>
            <w:rStyle w:val="Hyperlink"/>
          </w:rPr>
          <w:t>https://www.linksys.com</w:t>
        </w:r>
        <w:r w:rsidR="19167CD3" w:rsidRPr="14D392C3">
          <w:rPr>
            <w:rStyle w:val="Hyperlink"/>
          </w:rPr>
          <w:t>.</w:t>
        </w:r>
      </w:hyperlink>
      <w:r w:rsidRPr="14D392C3">
        <w:t xml:space="preserve"> </w:t>
      </w:r>
    </w:p>
    <w:p w14:paraId="6AE5B360" w14:textId="4E851E73" w:rsidR="14D392C3" w:rsidRDefault="14D392C3" w:rsidP="14D392C3"/>
    <w:sectPr w:rsidR="14D392C3" w:rsidSect="007001CC">
      <w:headerReference w:type="default" r:id="rId13"/>
      <w:footerReference w:type="even" r:id="rId14"/>
      <w:footerReference w:type="default" r:id="rId15"/>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29B0F" w14:textId="77777777" w:rsidR="00094BAA" w:rsidRDefault="00094BAA">
      <w:r>
        <w:separator/>
      </w:r>
    </w:p>
  </w:endnote>
  <w:endnote w:type="continuationSeparator" w:id="0">
    <w:p w14:paraId="007C364E" w14:textId="77777777" w:rsidR="00094BAA" w:rsidRDefault="0009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09AC16"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&#13;&#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9859" w14:textId="77777777" w:rsidR="00094BAA" w:rsidRDefault="00094BAA">
      <w:r>
        <w:separator/>
      </w:r>
    </w:p>
  </w:footnote>
  <w:footnote w:type="continuationSeparator" w:id="0">
    <w:p w14:paraId="2C45DB90" w14:textId="77777777" w:rsidR="00094BAA" w:rsidRDefault="0009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5894"/>
    <w:rsid w:val="00010BF5"/>
    <w:rsid w:val="00051AD4"/>
    <w:rsid w:val="0008263A"/>
    <w:rsid w:val="00090D14"/>
    <w:rsid w:val="00093131"/>
    <w:rsid w:val="00094BAA"/>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36489"/>
    <w:rsid w:val="004403A7"/>
    <w:rsid w:val="00460632"/>
    <w:rsid w:val="00474A1E"/>
    <w:rsid w:val="00481AB7"/>
    <w:rsid w:val="00485F79"/>
    <w:rsid w:val="00493316"/>
    <w:rsid w:val="004A4410"/>
    <w:rsid w:val="004A48E8"/>
    <w:rsid w:val="004C4041"/>
    <w:rsid w:val="004C452F"/>
    <w:rsid w:val="004C6A91"/>
    <w:rsid w:val="004D0650"/>
    <w:rsid w:val="004D2D39"/>
    <w:rsid w:val="004E13B3"/>
    <w:rsid w:val="004E5816"/>
    <w:rsid w:val="00516B8A"/>
    <w:rsid w:val="005177B4"/>
    <w:rsid w:val="00532934"/>
    <w:rsid w:val="00553765"/>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604BF"/>
    <w:rsid w:val="00760C72"/>
    <w:rsid w:val="00766ADA"/>
    <w:rsid w:val="00774451"/>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7D56C"/>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6F453"/>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294624"/>
    <w:rsid w:val="01521E62"/>
    <w:rsid w:val="01685F29"/>
    <w:rsid w:val="01960639"/>
    <w:rsid w:val="01B37E58"/>
    <w:rsid w:val="01BF8C45"/>
    <w:rsid w:val="01F4AFCD"/>
    <w:rsid w:val="01FD626E"/>
    <w:rsid w:val="020F2077"/>
    <w:rsid w:val="02103FF4"/>
    <w:rsid w:val="022CE522"/>
    <w:rsid w:val="0278EA1B"/>
    <w:rsid w:val="028B1488"/>
    <w:rsid w:val="02C93045"/>
    <w:rsid w:val="02EAA6FF"/>
    <w:rsid w:val="0306008A"/>
    <w:rsid w:val="030D3327"/>
    <w:rsid w:val="037733E7"/>
    <w:rsid w:val="03E9316E"/>
    <w:rsid w:val="03F4DC52"/>
    <w:rsid w:val="03F8F315"/>
    <w:rsid w:val="04235CF1"/>
    <w:rsid w:val="044ACFED"/>
    <w:rsid w:val="047C1910"/>
    <w:rsid w:val="04979B94"/>
    <w:rsid w:val="04A39F8D"/>
    <w:rsid w:val="04A78F13"/>
    <w:rsid w:val="04E8FAC2"/>
    <w:rsid w:val="0562B9E0"/>
    <w:rsid w:val="05D4E4FC"/>
    <w:rsid w:val="05F2F7F2"/>
    <w:rsid w:val="05F5924F"/>
    <w:rsid w:val="06028F18"/>
    <w:rsid w:val="066FA530"/>
    <w:rsid w:val="0670AEF8"/>
    <w:rsid w:val="06D5BD2E"/>
    <w:rsid w:val="06FE8A41"/>
    <w:rsid w:val="0731643F"/>
    <w:rsid w:val="073332E1"/>
    <w:rsid w:val="075D7E6E"/>
    <w:rsid w:val="0788AC2A"/>
    <w:rsid w:val="07A0150B"/>
    <w:rsid w:val="07A8DA6C"/>
    <w:rsid w:val="07E2F548"/>
    <w:rsid w:val="080011B5"/>
    <w:rsid w:val="0854BB58"/>
    <w:rsid w:val="08772E00"/>
    <w:rsid w:val="087CCD26"/>
    <w:rsid w:val="08C0A5E1"/>
    <w:rsid w:val="08E0F3CC"/>
    <w:rsid w:val="09089E75"/>
    <w:rsid w:val="09166B82"/>
    <w:rsid w:val="0936FB49"/>
    <w:rsid w:val="093A2FDA"/>
    <w:rsid w:val="0976517F"/>
    <w:rsid w:val="0984DADC"/>
    <w:rsid w:val="09BD4A00"/>
    <w:rsid w:val="09C9B1E5"/>
    <w:rsid w:val="09CB95B0"/>
    <w:rsid w:val="09D60DB6"/>
    <w:rsid w:val="09DF1A19"/>
    <w:rsid w:val="0A057608"/>
    <w:rsid w:val="0A248E77"/>
    <w:rsid w:val="0A40234C"/>
    <w:rsid w:val="0AA8561F"/>
    <w:rsid w:val="0ABC0B2D"/>
    <w:rsid w:val="0ACFE3E2"/>
    <w:rsid w:val="0AD299E9"/>
    <w:rsid w:val="0B0B75CC"/>
    <w:rsid w:val="0B0BE9B8"/>
    <w:rsid w:val="0B31DA81"/>
    <w:rsid w:val="0BA16E3D"/>
    <w:rsid w:val="0BB69B7E"/>
    <w:rsid w:val="0BC7335C"/>
    <w:rsid w:val="0BF85550"/>
    <w:rsid w:val="0C030462"/>
    <w:rsid w:val="0C399962"/>
    <w:rsid w:val="0C9ABE9C"/>
    <w:rsid w:val="0CCE4947"/>
    <w:rsid w:val="0CE1CB5A"/>
    <w:rsid w:val="0D2D1C96"/>
    <w:rsid w:val="0D3AE89A"/>
    <w:rsid w:val="0D55FC69"/>
    <w:rsid w:val="0D75B94B"/>
    <w:rsid w:val="0D7A8B0B"/>
    <w:rsid w:val="0D854C38"/>
    <w:rsid w:val="0D9FF1C5"/>
    <w:rsid w:val="0DDFF6E1"/>
    <w:rsid w:val="0DE24AF9"/>
    <w:rsid w:val="0DF3B541"/>
    <w:rsid w:val="0E147920"/>
    <w:rsid w:val="0E3767FB"/>
    <w:rsid w:val="0E5C02A3"/>
    <w:rsid w:val="0E9F6D02"/>
    <w:rsid w:val="0EA66CB1"/>
    <w:rsid w:val="0EE3638A"/>
    <w:rsid w:val="0EE91EB6"/>
    <w:rsid w:val="0F09D5E8"/>
    <w:rsid w:val="0F1189AC"/>
    <w:rsid w:val="0F203AA2"/>
    <w:rsid w:val="0F3157D2"/>
    <w:rsid w:val="0F605706"/>
    <w:rsid w:val="0F8C8849"/>
    <w:rsid w:val="0F8F85A2"/>
    <w:rsid w:val="0F904901"/>
    <w:rsid w:val="0FB57CA2"/>
    <w:rsid w:val="0FD1178D"/>
    <w:rsid w:val="0FD347B2"/>
    <w:rsid w:val="0FD90A0D"/>
    <w:rsid w:val="0FDD5110"/>
    <w:rsid w:val="0FE22D51"/>
    <w:rsid w:val="0FEAA018"/>
    <w:rsid w:val="0FEC7118"/>
    <w:rsid w:val="100AB984"/>
    <w:rsid w:val="10145A43"/>
    <w:rsid w:val="103E406C"/>
    <w:rsid w:val="1055DAD9"/>
    <w:rsid w:val="105B42B6"/>
    <w:rsid w:val="1066E344"/>
    <w:rsid w:val="10685136"/>
    <w:rsid w:val="10971D5F"/>
    <w:rsid w:val="10AE63D5"/>
    <w:rsid w:val="10B4FE2B"/>
    <w:rsid w:val="1171A8A8"/>
    <w:rsid w:val="11857DF9"/>
    <w:rsid w:val="11B0F9F0"/>
    <w:rsid w:val="11CA224D"/>
    <w:rsid w:val="11F10B02"/>
    <w:rsid w:val="123E5DD2"/>
    <w:rsid w:val="124E6E77"/>
    <w:rsid w:val="127D22DE"/>
    <w:rsid w:val="12828D56"/>
    <w:rsid w:val="12A03115"/>
    <w:rsid w:val="12B8996A"/>
    <w:rsid w:val="12DE8A52"/>
    <w:rsid w:val="12DEAC04"/>
    <w:rsid w:val="12E02502"/>
    <w:rsid w:val="1322AF10"/>
    <w:rsid w:val="135B59C7"/>
    <w:rsid w:val="136E335C"/>
    <w:rsid w:val="138031C4"/>
    <w:rsid w:val="138A9817"/>
    <w:rsid w:val="13BEA4F1"/>
    <w:rsid w:val="13CBDF99"/>
    <w:rsid w:val="13F48DBC"/>
    <w:rsid w:val="14386127"/>
    <w:rsid w:val="1449D7B6"/>
    <w:rsid w:val="1462F0D6"/>
    <w:rsid w:val="147EC209"/>
    <w:rsid w:val="14D08A80"/>
    <w:rsid w:val="14D392C3"/>
    <w:rsid w:val="14D9C78A"/>
    <w:rsid w:val="152DFFDF"/>
    <w:rsid w:val="15A33723"/>
    <w:rsid w:val="15A405BC"/>
    <w:rsid w:val="15B6BEAA"/>
    <w:rsid w:val="1641A772"/>
    <w:rsid w:val="1660B304"/>
    <w:rsid w:val="168875D3"/>
    <w:rsid w:val="16ADC5A0"/>
    <w:rsid w:val="16C05151"/>
    <w:rsid w:val="16E3B652"/>
    <w:rsid w:val="16EF4F1E"/>
    <w:rsid w:val="16F3EADF"/>
    <w:rsid w:val="16F847A8"/>
    <w:rsid w:val="16FA50A0"/>
    <w:rsid w:val="170E0DF8"/>
    <w:rsid w:val="172E5FAC"/>
    <w:rsid w:val="177631F9"/>
    <w:rsid w:val="178A5D39"/>
    <w:rsid w:val="178C77DE"/>
    <w:rsid w:val="17E8206A"/>
    <w:rsid w:val="18222196"/>
    <w:rsid w:val="189BB8EC"/>
    <w:rsid w:val="18BDAFFB"/>
    <w:rsid w:val="18E58067"/>
    <w:rsid w:val="1900B392"/>
    <w:rsid w:val="190C4D11"/>
    <w:rsid w:val="19109711"/>
    <w:rsid w:val="19165364"/>
    <w:rsid w:val="19167CD3"/>
    <w:rsid w:val="1919DBEF"/>
    <w:rsid w:val="19228CE2"/>
    <w:rsid w:val="1937094E"/>
    <w:rsid w:val="19680E1A"/>
    <w:rsid w:val="1993535E"/>
    <w:rsid w:val="19B9F78F"/>
    <w:rsid w:val="19D6D6B5"/>
    <w:rsid w:val="19E21FA9"/>
    <w:rsid w:val="19F86701"/>
    <w:rsid w:val="1A4F74DF"/>
    <w:rsid w:val="1A76BC99"/>
    <w:rsid w:val="1A7E6741"/>
    <w:rsid w:val="1A9C83F3"/>
    <w:rsid w:val="1AB909FD"/>
    <w:rsid w:val="1AD28998"/>
    <w:rsid w:val="1B065A00"/>
    <w:rsid w:val="1B0A7CA2"/>
    <w:rsid w:val="1B12363C"/>
    <w:rsid w:val="1B88D85C"/>
    <w:rsid w:val="1BB4880C"/>
    <w:rsid w:val="1BC75C02"/>
    <w:rsid w:val="1BDFDBA5"/>
    <w:rsid w:val="1BF643C9"/>
    <w:rsid w:val="1C31201B"/>
    <w:rsid w:val="1C7223BD"/>
    <w:rsid w:val="1CDF80F0"/>
    <w:rsid w:val="1D0797BD"/>
    <w:rsid w:val="1DB94DE2"/>
    <w:rsid w:val="1DE9C33F"/>
    <w:rsid w:val="1E023FE5"/>
    <w:rsid w:val="1E46DA9B"/>
    <w:rsid w:val="1E4EB6CE"/>
    <w:rsid w:val="1E5754DA"/>
    <w:rsid w:val="1E5E43FC"/>
    <w:rsid w:val="1E809BC8"/>
    <w:rsid w:val="1E9093BB"/>
    <w:rsid w:val="1E984CB1"/>
    <w:rsid w:val="1EBD7E52"/>
    <w:rsid w:val="1EC4AFD6"/>
    <w:rsid w:val="1F0693DE"/>
    <w:rsid w:val="1F36498F"/>
    <w:rsid w:val="1F4A4FA6"/>
    <w:rsid w:val="1F52075C"/>
    <w:rsid w:val="1F6DA3FA"/>
    <w:rsid w:val="1F825A03"/>
    <w:rsid w:val="1FA04CA3"/>
    <w:rsid w:val="1FE96C85"/>
    <w:rsid w:val="2018B595"/>
    <w:rsid w:val="2023528C"/>
    <w:rsid w:val="20693C71"/>
    <w:rsid w:val="208747E4"/>
    <w:rsid w:val="209ACC68"/>
    <w:rsid w:val="20DB484D"/>
    <w:rsid w:val="20DEFE1A"/>
    <w:rsid w:val="20F5CB9A"/>
    <w:rsid w:val="2100A4AD"/>
    <w:rsid w:val="21059354"/>
    <w:rsid w:val="211D03D6"/>
    <w:rsid w:val="211F104C"/>
    <w:rsid w:val="215498D2"/>
    <w:rsid w:val="215AEBAA"/>
    <w:rsid w:val="21F1964D"/>
    <w:rsid w:val="2207CF04"/>
    <w:rsid w:val="220FA64E"/>
    <w:rsid w:val="22247D87"/>
    <w:rsid w:val="22414E10"/>
    <w:rsid w:val="2259F7FB"/>
    <w:rsid w:val="226BB22A"/>
    <w:rsid w:val="227081CF"/>
    <w:rsid w:val="227ACE7B"/>
    <w:rsid w:val="22907632"/>
    <w:rsid w:val="229162ED"/>
    <w:rsid w:val="22AEBD66"/>
    <w:rsid w:val="22C36C31"/>
    <w:rsid w:val="22D663ED"/>
    <w:rsid w:val="232AC96F"/>
    <w:rsid w:val="233F1383"/>
    <w:rsid w:val="23C3255F"/>
    <w:rsid w:val="23E50F28"/>
    <w:rsid w:val="242C116C"/>
    <w:rsid w:val="2434DD46"/>
    <w:rsid w:val="249563EA"/>
    <w:rsid w:val="24C8FAB4"/>
    <w:rsid w:val="24FF3F2F"/>
    <w:rsid w:val="250A328E"/>
    <w:rsid w:val="25426FB6"/>
    <w:rsid w:val="254B7C3A"/>
    <w:rsid w:val="255672C6"/>
    <w:rsid w:val="255F64A5"/>
    <w:rsid w:val="256DBE8C"/>
    <w:rsid w:val="257E6CB9"/>
    <w:rsid w:val="257FA293"/>
    <w:rsid w:val="258AB9FA"/>
    <w:rsid w:val="25F2816F"/>
    <w:rsid w:val="26284BF0"/>
    <w:rsid w:val="267B5CD4"/>
    <w:rsid w:val="267DB305"/>
    <w:rsid w:val="269B0F90"/>
    <w:rsid w:val="26C89037"/>
    <w:rsid w:val="26E32DAD"/>
    <w:rsid w:val="26EF7F97"/>
    <w:rsid w:val="26F541F2"/>
    <w:rsid w:val="2715FBCD"/>
    <w:rsid w:val="273BB6A9"/>
    <w:rsid w:val="275D2D27"/>
    <w:rsid w:val="27603028"/>
    <w:rsid w:val="278EEB1B"/>
    <w:rsid w:val="2792BD50"/>
    <w:rsid w:val="27A5AFEB"/>
    <w:rsid w:val="27D0B511"/>
    <w:rsid w:val="28324967"/>
    <w:rsid w:val="283869CD"/>
    <w:rsid w:val="283D483D"/>
    <w:rsid w:val="28646098"/>
    <w:rsid w:val="28BDD877"/>
    <w:rsid w:val="290226AC"/>
    <w:rsid w:val="2905FC1C"/>
    <w:rsid w:val="29062DF2"/>
    <w:rsid w:val="2918F2AE"/>
    <w:rsid w:val="2954AD16"/>
    <w:rsid w:val="295921EE"/>
    <w:rsid w:val="295A9F5B"/>
    <w:rsid w:val="299C9595"/>
    <w:rsid w:val="29C17CE2"/>
    <w:rsid w:val="29EC83DE"/>
    <w:rsid w:val="2A0A31BB"/>
    <w:rsid w:val="2A27A071"/>
    <w:rsid w:val="2A7EA88D"/>
    <w:rsid w:val="2AC07847"/>
    <w:rsid w:val="2AD9BD1E"/>
    <w:rsid w:val="2B10C5A1"/>
    <w:rsid w:val="2B381B84"/>
    <w:rsid w:val="2B3F8512"/>
    <w:rsid w:val="2B4A6BDB"/>
    <w:rsid w:val="2B4E67EA"/>
    <w:rsid w:val="2B700A8F"/>
    <w:rsid w:val="2BA66948"/>
    <w:rsid w:val="2BD658A9"/>
    <w:rsid w:val="2BE53050"/>
    <w:rsid w:val="2BE55CAF"/>
    <w:rsid w:val="2BFC9B0E"/>
    <w:rsid w:val="2C21B0C1"/>
    <w:rsid w:val="2C452153"/>
    <w:rsid w:val="2C5E40ED"/>
    <w:rsid w:val="2C894BE0"/>
    <w:rsid w:val="2C935818"/>
    <w:rsid w:val="2CACE100"/>
    <w:rsid w:val="2D37D1BB"/>
    <w:rsid w:val="2D805234"/>
    <w:rsid w:val="2D812D10"/>
    <w:rsid w:val="2D872600"/>
    <w:rsid w:val="2DB9CB55"/>
    <w:rsid w:val="2DC2972F"/>
    <w:rsid w:val="2DDC6620"/>
    <w:rsid w:val="2DF2370C"/>
    <w:rsid w:val="2DF72D4E"/>
    <w:rsid w:val="2DFD9354"/>
    <w:rsid w:val="2E10FD69"/>
    <w:rsid w:val="2E281872"/>
    <w:rsid w:val="2E488B64"/>
    <w:rsid w:val="2E5467BD"/>
    <w:rsid w:val="2E9E117A"/>
    <w:rsid w:val="2EA5CABA"/>
    <w:rsid w:val="2EAA55A6"/>
    <w:rsid w:val="2EB7D908"/>
    <w:rsid w:val="2EC76D38"/>
    <w:rsid w:val="2EFA7DBF"/>
    <w:rsid w:val="2EFE41BE"/>
    <w:rsid w:val="2EFFEF5A"/>
    <w:rsid w:val="2F219844"/>
    <w:rsid w:val="2F29D036"/>
    <w:rsid w:val="2F2DA031"/>
    <w:rsid w:val="2F506AAE"/>
    <w:rsid w:val="2F5782E1"/>
    <w:rsid w:val="2F595183"/>
    <w:rsid w:val="2F750A8A"/>
    <w:rsid w:val="2FAFDFB6"/>
    <w:rsid w:val="2FB622F4"/>
    <w:rsid w:val="2FD60CA3"/>
    <w:rsid w:val="2FDA9BFE"/>
    <w:rsid w:val="30029BF3"/>
    <w:rsid w:val="3036D83C"/>
    <w:rsid w:val="3053A426"/>
    <w:rsid w:val="30884F13"/>
    <w:rsid w:val="30BEA1F9"/>
    <w:rsid w:val="30EDEA11"/>
    <w:rsid w:val="30F16C17"/>
    <w:rsid w:val="31347C1E"/>
    <w:rsid w:val="31731A9F"/>
    <w:rsid w:val="317680F6"/>
    <w:rsid w:val="318CE860"/>
    <w:rsid w:val="31B8D078"/>
    <w:rsid w:val="31E15888"/>
    <w:rsid w:val="323B278D"/>
    <w:rsid w:val="323CE22F"/>
    <w:rsid w:val="324E1718"/>
    <w:rsid w:val="3257D64C"/>
    <w:rsid w:val="3260A219"/>
    <w:rsid w:val="3264372B"/>
    <w:rsid w:val="3282A391"/>
    <w:rsid w:val="32843D06"/>
    <w:rsid w:val="32881B2B"/>
    <w:rsid w:val="32E22D32"/>
    <w:rsid w:val="33005700"/>
    <w:rsid w:val="330AB43A"/>
    <w:rsid w:val="33153BE7"/>
    <w:rsid w:val="3354488A"/>
    <w:rsid w:val="3380FF6B"/>
    <w:rsid w:val="3395E580"/>
    <w:rsid w:val="33AD78DB"/>
    <w:rsid w:val="33B01795"/>
    <w:rsid w:val="33C97CC0"/>
    <w:rsid w:val="34310068"/>
    <w:rsid w:val="346EF288"/>
    <w:rsid w:val="348133A0"/>
    <w:rsid w:val="34EF3A4C"/>
    <w:rsid w:val="3525463E"/>
    <w:rsid w:val="3592427D"/>
    <w:rsid w:val="35A11BF6"/>
    <w:rsid w:val="35D86AAB"/>
    <w:rsid w:val="35F8BE8E"/>
    <w:rsid w:val="3603C350"/>
    <w:rsid w:val="36288C61"/>
    <w:rsid w:val="3646FE2B"/>
    <w:rsid w:val="36513051"/>
    <w:rsid w:val="365D96FC"/>
    <w:rsid w:val="365FB495"/>
    <w:rsid w:val="36A33EBE"/>
    <w:rsid w:val="36AF7CD5"/>
    <w:rsid w:val="36B15F54"/>
    <w:rsid w:val="36F7F7C0"/>
    <w:rsid w:val="375328EE"/>
    <w:rsid w:val="375425BA"/>
    <w:rsid w:val="377B704D"/>
    <w:rsid w:val="37A6E9E6"/>
    <w:rsid w:val="37DCE04A"/>
    <w:rsid w:val="380D3FC0"/>
    <w:rsid w:val="382C1029"/>
    <w:rsid w:val="384CB4D7"/>
    <w:rsid w:val="385DFCF6"/>
    <w:rsid w:val="3866FFFE"/>
    <w:rsid w:val="38AF23A3"/>
    <w:rsid w:val="38D4A87C"/>
    <w:rsid w:val="38DC6FFD"/>
    <w:rsid w:val="38EF57CE"/>
    <w:rsid w:val="38F5E4A2"/>
    <w:rsid w:val="3905A987"/>
    <w:rsid w:val="39256AFB"/>
    <w:rsid w:val="3931B627"/>
    <w:rsid w:val="39567027"/>
    <w:rsid w:val="395894C5"/>
    <w:rsid w:val="3983B7E8"/>
    <w:rsid w:val="39960003"/>
    <w:rsid w:val="39A345AB"/>
    <w:rsid w:val="39D82F55"/>
    <w:rsid w:val="39D8ED61"/>
    <w:rsid w:val="39EBC713"/>
    <w:rsid w:val="39ECBC5E"/>
    <w:rsid w:val="3A030852"/>
    <w:rsid w:val="3A076258"/>
    <w:rsid w:val="3A0B02A6"/>
    <w:rsid w:val="3A317938"/>
    <w:rsid w:val="3A68A725"/>
    <w:rsid w:val="3AB3110F"/>
    <w:rsid w:val="3AFED43D"/>
    <w:rsid w:val="3B458E12"/>
    <w:rsid w:val="3B55D0B0"/>
    <w:rsid w:val="3B72E8F3"/>
    <w:rsid w:val="3BC4A8DD"/>
    <w:rsid w:val="3C1AAC5E"/>
    <w:rsid w:val="3C37261D"/>
    <w:rsid w:val="3C49DF09"/>
    <w:rsid w:val="3C9648E5"/>
    <w:rsid w:val="3CA96F37"/>
    <w:rsid w:val="3CB7A851"/>
    <w:rsid w:val="3CBABDD7"/>
    <w:rsid w:val="3CDDEE3C"/>
    <w:rsid w:val="3D0C0CCE"/>
    <w:rsid w:val="3D126F21"/>
    <w:rsid w:val="3D3390FD"/>
    <w:rsid w:val="3D358D30"/>
    <w:rsid w:val="3D7863D7"/>
    <w:rsid w:val="3D8F1472"/>
    <w:rsid w:val="3DB67CBF"/>
    <w:rsid w:val="3DC8C9E0"/>
    <w:rsid w:val="3DD18974"/>
    <w:rsid w:val="3DFA3D83"/>
    <w:rsid w:val="3E00996D"/>
    <w:rsid w:val="3E4BAA40"/>
    <w:rsid w:val="3E5541D6"/>
    <w:rsid w:val="3E6AC307"/>
    <w:rsid w:val="3EA4A83F"/>
    <w:rsid w:val="3EBC26AB"/>
    <w:rsid w:val="3F020B04"/>
    <w:rsid w:val="3F04E241"/>
    <w:rsid w:val="3F42145D"/>
    <w:rsid w:val="3F4A89A6"/>
    <w:rsid w:val="3FAE0054"/>
    <w:rsid w:val="3FC6D945"/>
    <w:rsid w:val="3FC9A7E8"/>
    <w:rsid w:val="3FEB5F19"/>
    <w:rsid w:val="3FEE136C"/>
    <w:rsid w:val="408014E9"/>
    <w:rsid w:val="4084C6CC"/>
    <w:rsid w:val="4087925F"/>
    <w:rsid w:val="40C267A6"/>
    <w:rsid w:val="410C20E0"/>
    <w:rsid w:val="41370FD5"/>
    <w:rsid w:val="41E22A77"/>
    <w:rsid w:val="420E67EA"/>
    <w:rsid w:val="424E9D19"/>
    <w:rsid w:val="4271B8E4"/>
    <w:rsid w:val="4287B5F8"/>
    <w:rsid w:val="428840B9"/>
    <w:rsid w:val="42F5B962"/>
    <w:rsid w:val="4302A43B"/>
    <w:rsid w:val="43040FA7"/>
    <w:rsid w:val="43240BB2"/>
    <w:rsid w:val="4328B2F9"/>
    <w:rsid w:val="437E1103"/>
    <w:rsid w:val="4385F565"/>
    <w:rsid w:val="43899E2B"/>
    <w:rsid w:val="43972335"/>
    <w:rsid w:val="44672E82"/>
    <w:rsid w:val="446E393A"/>
    <w:rsid w:val="44E725E4"/>
    <w:rsid w:val="4519CB39"/>
    <w:rsid w:val="454CE805"/>
    <w:rsid w:val="45740F39"/>
    <w:rsid w:val="459BEC46"/>
    <w:rsid w:val="45A86647"/>
    <w:rsid w:val="45BDCB12"/>
    <w:rsid w:val="45DC6679"/>
    <w:rsid w:val="460556A3"/>
    <w:rsid w:val="46217952"/>
    <w:rsid w:val="46610107"/>
    <w:rsid w:val="469B6291"/>
    <w:rsid w:val="46A11572"/>
    <w:rsid w:val="46D066C6"/>
    <w:rsid w:val="46E45474"/>
    <w:rsid w:val="46EB747D"/>
    <w:rsid w:val="470D1CE9"/>
    <w:rsid w:val="471C217A"/>
    <w:rsid w:val="473549D7"/>
    <w:rsid w:val="47428FF9"/>
    <w:rsid w:val="4743B727"/>
    <w:rsid w:val="4753C43F"/>
    <w:rsid w:val="476F8811"/>
    <w:rsid w:val="47A7719F"/>
    <w:rsid w:val="47B69371"/>
    <w:rsid w:val="47D04742"/>
    <w:rsid w:val="47F20DB1"/>
    <w:rsid w:val="4880D024"/>
    <w:rsid w:val="48A34D5E"/>
    <w:rsid w:val="49051CBC"/>
    <w:rsid w:val="49066FF4"/>
    <w:rsid w:val="49713221"/>
    <w:rsid w:val="49EE2AA5"/>
    <w:rsid w:val="4A47805C"/>
    <w:rsid w:val="4A82A5EE"/>
    <w:rsid w:val="4AD41799"/>
    <w:rsid w:val="4B0D631B"/>
    <w:rsid w:val="4B8A6A0C"/>
    <w:rsid w:val="4B8F864A"/>
    <w:rsid w:val="4BC24AA2"/>
    <w:rsid w:val="4C08ECE1"/>
    <w:rsid w:val="4C80857D"/>
    <w:rsid w:val="4C9F8D91"/>
    <w:rsid w:val="4CA2E384"/>
    <w:rsid w:val="4CD782C5"/>
    <w:rsid w:val="4CF92E1C"/>
    <w:rsid w:val="4D011BDA"/>
    <w:rsid w:val="4DB3782C"/>
    <w:rsid w:val="4DB82B24"/>
    <w:rsid w:val="4DBD96E0"/>
    <w:rsid w:val="4DD35810"/>
    <w:rsid w:val="4DD80635"/>
    <w:rsid w:val="4DE59F04"/>
    <w:rsid w:val="4DFE5D18"/>
    <w:rsid w:val="4E151E0B"/>
    <w:rsid w:val="4E54F19F"/>
    <w:rsid w:val="4E551E75"/>
    <w:rsid w:val="4E63BE1E"/>
    <w:rsid w:val="4E7C9922"/>
    <w:rsid w:val="4EA73B1F"/>
    <w:rsid w:val="4EBAE32A"/>
    <w:rsid w:val="4EC7270C"/>
    <w:rsid w:val="4EE97E8F"/>
    <w:rsid w:val="4F27335F"/>
    <w:rsid w:val="4F81CB1D"/>
    <w:rsid w:val="5016F161"/>
    <w:rsid w:val="5027E767"/>
    <w:rsid w:val="50337385"/>
    <w:rsid w:val="50337893"/>
    <w:rsid w:val="5038E9BB"/>
    <w:rsid w:val="504EF8D6"/>
    <w:rsid w:val="508B4746"/>
    <w:rsid w:val="50AA1A90"/>
    <w:rsid w:val="50C01512"/>
    <w:rsid w:val="50F537A2"/>
    <w:rsid w:val="5101DFED"/>
    <w:rsid w:val="510C9583"/>
    <w:rsid w:val="511D9B7E"/>
    <w:rsid w:val="51416DAB"/>
    <w:rsid w:val="5160CD6D"/>
    <w:rsid w:val="51B6222C"/>
    <w:rsid w:val="51CBF318"/>
    <w:rsid w:val="51E762C6"/>
    <w:rsid w:val="520F35DE"/>
    <w:rsid w:val="52136D8B"/>
    <w:rsid w:val="524EA543"/>
    <w:rsid w:val="52584886"/>
    <w:rsid w:val="5277EDDA"/>
    <w:rsid w:val="527A0FE8"/>
    <w:rsid w:val="528ED6D5"/>
    <w:rsid w:val="529C6C99"/>
    <w:rsid w:val="52D03C51"/>
    <w:rsid w:val="53189801"/>
    <w:rsid w:val="5319E751"/>
    <w:rsid w:val="53323416"/>
    <w:rsid w:val="535AF399"/>
    <w:rsid w:val="537410A3"/>
    <w:rsid w:val="53B8B54F"/>
    <w:rsid w:val="53D12FC4"/>
    <w:rsid w:val="53D7E7EC"/>
    <w:rsid w:val="53D81099"/>
    <w:rsid w:val="53ECBF9E"/>
    <w:rsid w:val="53ED42C3"/>
    <w:rsid w:val="54208571"/>
    <w:rsid w:val="542CE412"/>
    <w:rsid w:val="543BBA09"/>
    <w:rsid w:val="546038B9"/>
    <w:rsid w:val="546257BD"/>
    <w:rsid w:val="547C9895"/>
    <w:rsid w:val="54845F8F"/>
    <w:rsid w:val="5496C537"/>
    <w:rsid w:val="54A24ABE"/>
    <w:rsid w:val="54B7341E"/>
    <w:rsid w:val="54BCF64A"/>
    <w:rsid w:val="54E84BB8"/>
    <w:rsid w:val="54F33281"/>
    <w:rsid w:val="54FDE3A9"/>
    <w:rsid w:val="5500E3B7"/>
    <w:rsid w:val="55167583"/>
    <w:rsid w:val="551C7FEF"/>
    <w:rsid w:val="552F8467"/>
    <w:rsid w:val="554A80B8"/>
    <w:rsid w:val="554E7615"/>
    <w:rsid w:val="55BA94F2"/>
    <w:rsid w:val="55C8A8C5"/>
    <w:rsid w:val="55D55110"/>
    <w:rsid w:val="55E79CF1"/>
    <w:rsid w:val="55F4C28E"/>
    <w:rsid w:val="560A3F96"/>
    <w:rsid w:val="56282A3C"/>
    <w:rsid w:val="5664EA3F"/>
    <w:rsid w:val="567B6640"/>
    <w:rsid w:val="56C44C78"/>
    <w:rsid w:val="56EA9923"/>
    <w:rsid w:val="56F9AC34"/>
    <w:rsid w:val="570CDB07"/>
    <w:rsid w:val="572B600F"/>
    <w:rsid w:val="573E5D9E"/>
    <w:rsid w:val="5753BED3"/>
    <w:rsid w:val="5768A268"/>
    <w:rsid w:val="57BF9882"/>
    <w:rsid w:val="57D76BAA"/>
    <w:rsid w:val="57DA4509"/>
    <w:rsid w:val="57FFC5C5"/>
    <w:rsid w:val="581CB890"/>
    <w:rsid w:val="58369F75"/>
    <w:rsid w:val="5840609F"/>
    <w:rsid w:val="585A31C8"/>
    <w:rsid w:val="5888DDD4"/>
    <w:rsid w:val="5896D151"/>
    <w:rsid w:val="589D91FD"/>
    <w:rsid w:val="58AF0D91"/>
    <w:rsid w:val="58CCE0B6"/>
    <w:rsid w:val="58D23425"/>
    <w:rsid w:val="590F8506"/>
    <w:rsid w:val="5919250E"/>
    <w:rsid w:val="593EA5CA"/>
    <w:rsid w:val="59577D4D"/>
    <w:rsid w:val="596168AE"/>
    <w:rsid w:val="5969AA88"/>
    <w:rsid w:val="59A7E691"/>
    <w:rsid w:val="59B39D55"/>
    <w:rsid w:val="59CA29CA"/>
    <w:rsid w:val="5A04B4BF"/>
    <w:rsid w:val="5A12FD24"/>
    <w:rsid w:val="5A1DDD1C"/>
    <w:rsid w:val="5A22EF85"/>
    <w:rsid w:val="5A2ACDF9"/>
    <w:rsid w:val="5A592EC1"/>
    <w:rsid w:val="5A6601E4"/>
    <w:rsid w:val="5A858117"/>
    <w:rsid w:val="5BB88E94"/>
    <w:rsid w:val="5BCA50DC"/>
    <w:rsid w:val="5BD8CBE9"/>
    <w:rsid w:val="5C05CC35"/>
    <w:rsid w:val="5C34B883"/>
    <w:rsid w:val="5C50DB80"/>
    <w:rsid w:val="5C55C538"/>
    <w:rsid w:val="5C8D1466"/>
    <w:rsid w:val="5CE8AD82"/>
    <w:rsid w:val="5D184631"/>
    <w:rsid w:val="5D1C62D2"/>
    <w:rsid w:val="5D264180"/>
    <w:rsid w:val="5D3BF2ED"/>
    <w:rsid w:val="5D3C5581"/>
    <w:rsid w:val="5D3F6C68"/>
    <w:rsid w:val="5D6264A9"/>
    <w:rsid w:val="5D9945DD"/>
    <w:rsid w:val="5DAECEF8"/>
    <w:rsid w:val="5DB2A96D"/>
    <w:rsid w:val="5DB3E6C0"/>
    <w:rsid w:val="5DCAEDDD"/>
    <w:rsid w:val="5DED5397"/>
    <w:rsid w:val="5E087D67"/>
    <w:rsid w:val="5E283ED4"/>
    <w:rsid w:val="5E439CD8"/>
    <w:rsid w:val="5E56DE91"/>
    <w:rsid w:val="5E5EEAEC"/>
    <w:rsid w:val="5E88B606"/>
    <w:rsid w:val="5E967D0E"/>
    <w:rsid w:val="5EB31005"/>
    <w:rsid w:val="5EB993B4"/>
    <w:rsid w:val="5EC211E1"/>
    <w:rsid w:val="5ED4D252"/>
    <w:rsid w:val="5ED825E2"/>
    <w:rsid w:val="5ED839C8"/>
    <w:rsid w:val="5F0A7534"/>
    <w:rsid w:val="5F39DB9B"/>
    <w:rsid w:val="5F679538"/>
    <w:rsid w:val="5FBF33F3"/>
    <w:rsid w:val="5FC97591"/>
    <w:rsid w:val="5FEEE3EB"/>
    <w:rsid w:val="60204E44"/>
    <w:rsid w:val="6077354F"/>
    <w:rsid w:val="607A8F30"/>
    <w:rsid w:val="60BAD529"/>
    <w:rsid w:val="60DC416C"/>
    <w:rsid w:val="6103F265"/>
    <w:rsid w:val="611E92FA"/>
    <w:rsid w:val="6142D078"/>
    <w:rsid w:val="615305FB"/>
    <w:rsid w:val="617CFA47"/>
    <w:rsid w:val="618913DA"/>
    <w:rsid w:val="61BF7659"/>
    <w:rsid w:val="61F66991"/>
    <w:rsid w:val="620FDA8A"/>
    <w:rsid w:val="623D4EB5"/>
    <w:rsid w:val="623E52AD"/>
    <w:rsid w:val="624215F6"/>
    <w:rsid w:val="62530182"/>
    <w:rsid w:val="62671307"/>
    <w:rsid w:val="62B6674C"/>
    <w:rsid w:val="62BAF2A7"/>
    <w:rsid w:val="62FBAFF7"/>
    <w:rsid w:val="633DFD5B"/>
    <w:rsid w:val="633F4620"/>
    <w:rsid w:val="635B591F"/>
    <w:rsid w:val="636D85EA"/>
    <w:rsid w:val="638653CB"/>
    <w:rsid w:val="63B031A2"/>
    <w:rsid w:val="63B5E5BF"/>
    <w:rsid w:val="63C4BA22"/>
    <w:rsid w:val="63F82FB4"/>
    <w:rsid w:val="64088761"/>
    <w:rsid w:val="6415655C"/>
    <w:rsid w:val="644C3C82"/>
    <w:rsid w:val="64750012"/>
    <w:rsid w:val="64908055"/>
    <w:rsid w:val="64A31119"/>
    <w:rsid w:val="6551B620"/>
    <w:rsid w:val="65608E5B"/>
    <w:rsid w:val="6570AF90"/>
    <w:rsid w:val="6572D926"/>
    <w:rsid w:val="659F88AA"/>
    <w:rsid w:val="65F2FBFA"/>
    <w:rsid w:val="65FC0722"/>
    <w:rsid w:val="6635A6B4"/>
    <w:rsid w:val="665F8507"/>
    <w:rsid w:val="66A8ACD2"/>
    <w:rsid w:val="66E27D1E"/>
    <w:rsid w:val="66F5FA4B"/>
    <w:rsid w:val="66FC5EBC"/>
    <w:rsid w:val="674C945D"/>
    <w:rsid w:val="676F236B"/>
    <w:rsid w:val="67780E33"/>
    <w:rsid w:val="67937877"/>
    <w:rsid w:val="67A3D61A"/>
    <w:rsid w:val="67A7B2C7"/>
    <w:rsid w:val="67ABD5A3"/>
    <w:rsid w:val="67D19D75"/>
    <w:rsid w:val="68116E7E"/>
    <w:rsid w:val="681CC870"/>
    <w:rsid w:val="6861DFD1"/>
    <w:rsid w:val="687846F9"/>
    <w:rsid w:val="68D1832E"/>
    <w:rsid w:val="68EA7752"/>
    <w:rsid w:val="692224E1"/>
    <w:rsid w:val="6928173B"/>
    <w:rsid w:val="6930B7F2"/>
    <w:rsid w:val="69FFCEE5"/>
    <w:rsid w:val="6A2A190A"/>
    <w:rsid w:val="6A2F8027"/>
    <w:rsid w:val="6A337812"/>
    <w:rsid w:val="6A740D7C"/>
    <w:rsid w:val="6ACCB10E"/>
    <w:rsid w:val="6AD08A61"/>
    <w:rsid w:val="6AE6997C"/>
    <w:rsid w:val="6B469F11"/>
    <w:rsid w:val="6B936B93"/>
    <w:rsid w:val="6B9951C4"/>
    <w:rsid w:val="6BA8B7F4"/>
    <w:rsid w:val="6BB35A11"/>
    <w:rsid w:val="6BB59C86"/>
    <w:rsid w:val="6BD93456"/>
    <w:rsid w:val="6BE7E56D"/>
    <w:rsid w:val="6BEC6ECA"/>
    <w:rsid w:val="6C3CD822"/>
    <w:rsid w:val="6C3F949E"/>
    <w:rsid w:val="6C4A36ED"/>
    <w:rsid w:val="6C8269DD"/>
    <w:rsid w:val="6CA16EE0"/>
    <w:rsid w:val="6CEA09F4"/>
    <w:rsid w:val="6CED7095"/>
    <w:rsid w:val="6CFE4D15"/>
    <w:rsid w:val="6D0FFC0A"/>
    <w:rsid w:val="6D3A1ACA"/>
    <w:rsid w:val="6D65E749"/>
    <w:rsid w:val="6D83C805"/>
    <w:rsid w:val="6D8DF484"/>
    <w:rsid w:val="6DF8D43D"/>
    <w:rsid w:val="6E5DA181"/>
    <w:rsid w:val="6E90F658"/>
    <w:rsid w:val="6E92F80D"/>
    <w:rsid w:val="6EA7F1F7"/>
    <w:rsid w:val="6EAD3F4E"/>
    <w:rsid w:val="6EECDCE6"/>
    <w:rsid w:val="6F06EF60"/>
    <w:rsid w:val="6F0B84DD"/>
    <w:rsid w:val="6F15287A"/>
    <w:rsid w:val="6F68DC43"/>
    <w:rsid w:val="6F766592"/>
    <w:rsid w:val="6F7A3550"/>
    <w:rsid w:val="6FB654D2"/>
    <w:rsid w:val="6FCEC537"/>
    <w:rsid w:val="6FEC416F"/>
    <w:rsid w:val="6FF5AF47"/>
    <w:rsid w:val="7033DC4F"/>
    <w:rsid w:val="7044EFE0"/>
    <w:rsid w:val="7069DB11"/>
    <w:rsid w:val="706A5EF6"/>
    <w:rsid w:val="70856F53"/>
    <w:rsid w:val="70CCF754"/>
    <w:rsid w:val="70DDF9C9"/>
    <w:rsid w:val="70F72A36"/>
    <w:rsid w:val="71059E04"/>
    <w:rsid w:val="712EFB67"/>
    <w:rsid w:val="7143520B"/>
    <w:rsid w:val="714EA0A2"/>
    <w:rsid w:val="7155DB00"/>
    <w:rsid w:val="71582EC0"/>
    <w:rsid w:val="715A96D2"/>
    <w:rsid w:val="717AA115"/>
    <w:rsid w:val="7197D45D"/>
    <w:rsid w:val="71FFB803"/>
    <w:rsid w:val="7234151B"/>
    <w:rsid w:val="72634FF1"/>
    <w:rsid w:val="728E57F0"/>
    <w:rsid w:val="728F8DAD"/>
    <w:rsid w:val="72ABDC45"/>
    <w:rsid w:val="72CFD4D7"/>
    <w:rsid w:val="72F26C4B"/>
    <w:rsid w:val="72F78807"/>
    <w:rsid w:val="73187014"/>
    <w:rsid w:val="731E5231"/>
    <w:rsid w:val="735C0EAB"/>
    <w:rsid w:val="73769DBD"/>
    <w:rsid w:val="73AE83CD"/>
    <w:rsid w:val="740C1BA4"/>
    <w:rsid w:val="74112141"/>
    <w:rsid w:val="742AF57A"/>
    <w:rsid w:val="744E3665"/>
    <w:rsid w:val="746A30C3"/>
    <w:rsid w:val="74873D83"/>
    <w:rsid w:val="749F69C1"/>
    <w:rsid w:val="74B30885"/>
    <w:rsid w:val="74B591A8"/>
    <w:rsid w:val="74DF0796"/>
    <w:rsid w:val="74E6A473"/>
    <w:rsid w:val="74ECEBD8"/>
    <w:rsid w:val="75A62507"/>
    <w:rsid w:val="75BF36DF"/>
    <w:rsid w:val="763C2BE9"/>
    <w:rsid w:val="7698A9F0"/>
    <w:rsid w:val="76A3864E"/>
    <w:rsid w:val="76A428DE"/>
    <w:rsid w:val="779A182D"/>
    <w:rsid w:val="77A98F49"/>
    <w:rsid w:val="77DC99A3"/>
    <w:rsid w:val="78323DD8"/>
    <w:rsid w:val="7843F1CE"/>
    <w:rsid w:val="785EDB3E"/>
    <w:rsid w:val="789ECD1E"/>
    <w:rsid w:val="78E53E40"/>
    <w:rsid w:val="78F465DB"/>
    <w:rsid w:val="7909A5EB"/>
    <w:rsid w:val="790D3B81"/>
    <w:rsid w:val="790DDC06"/>
    <w:rsid w:val="7970CD5E"/>
    <w:rsid w:val="797FFA99"/>
    <w:rsid w:val="79872AF7"/>
    <w:rsid w:val="79C35B50"/>
    <w:rsid w:val="79D0BF20"/>
    <w:rsid w:val="79FAD8BE"/>
    <w:rsid w:val="7A0F1937"/>
    <w:rsid w:val="7A2AC07F"/>
    <w:rsid w:val="7A2C2828"/>
    <w:rsid w:val="7A84D9B7"/>
    <w:rsid w:val="7AAF1895"/>
    <w:rsid w:val="7AB45B48"/>
    <w:rsid w:val="7AD0E8D9"/>
    <w:rsid w:val="7ADCBAAF"/>
    <w:rsid w:val="7AF582E8"/>
    <w:rsid w:val="7B122FD6"/>
    <w:rsid w:val="7B15E5A3"/>
    <w:rsid w:val="7B161A8B"/>
    <w:rsid w:val="7B1AD10D"/>
    <w:rsid w:val="7B4E2D32"/>
    <w:rsid w:val="7B775C8B"/>
    <w:rsid w:val="7B84FAF5"/>
    <w:rsid w:val="7B87A287"/>
    <w:rsid w:val="7BA626C2"/>
    <w:rsid w:val="7BB1C2D0"/>
    <w:rsid w:val="7BE8F5BF"/>
    <w:rsid w:val="7BECCA6C"/>
    <w:rsid w:val="7C12DE40"/>
    <w:rsid w:val="7C3C5E35"/>
    <w:rsid w:val="7C69CE80"/>
    <w:rsid w:val="7C7143B5"/>
    <w:rsid w:val="7C86171B"/>
    <w:rsid w:val="7C8AAB2A"/>
    <w:rsid w:val="7C94D7DA"/>
    <w:rsid w:val="7C988DA7"/>
    <w:rsid w:val="7CA77B30"/>
    <w:rsid w:val="7CB0EB7E"/>
    <w:rsid w:val="7CE2324C"/>
    <w:rsid w:val="7CFDDF2D"/>
    <w:rsid w:val="7D324C61"/>
    <w:rsid w:val="7D488BF6"/>
    <w:rsid w:val="7D609F48"/>
    <w:rsid w:val="7D812DFA"/>
    <w:rsid w:val="7D84DA5B"/>
    <w:rsid w:val="7D89B190"/>
    <w:rsid w:val="7DA763D5"/>
    <w:rsid w:val="7DB38A21"/>
    <w:rsid w:val="7E5955D6"/>
    <w:rsid w:val="7EA8DEDB"/>
    <w:rsid w:val="7EBE0B45"/>
    <w:rsid w:val="7EE54CE1"/>
    <w:rsid w:val="7EE6D957"/>
    <w:rsid w:val="7EF153CF"/>
    <w:rsid w:val="7EF39631"/>
    <w:rsid w:val="7EF41E77"/>
    <w:rsid w:val="7EF91A6F"/>
    <w:rsid w:val="7F2381F6"/>
    <w:rsid w:val="7F5BEB80"/>
    <w:rsid w:val="7FDD1A23"/>
    <w:rsid w:val="7FE7F3D8"/>
    <w:rsid w:val="7FF2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7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keydigit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sys.co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sys.com/us/business-network-switches/linksys-lgs352mpc-48-port-managed-gigabit-poe-switch-with-4-10g-sfp-uplinks-740w-taa-compliant/p/p-lgs352mpc/" TargetMode="External"/><Relationship Id="rId4" Type="http://schemas.openxmlformats.org/officeDocument/2006/relationships/settings" Target="settings.xml"/><Relationship Id="rId9" Type="http://schemas.openxmlformats.org/officeDocument/2006/relationships/hyperlink" Target="https://www.linksys.com/us/business-network-switches/linksys-lgs328mpc-24-port-managed-gigabit-poe-switch-with-4-10g-sfp-uplinks-410w-taa-compliant/p/p-lgs328mp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Company>Hewlett-Packard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Microsoft Office User</cp:lastModifiedBy>
  <cp:revision>2</cp:revision>
  <cp:lastPrinted>2017-03-03T15:53:00Z</cp:lastPrinted>
  <dcterms:created xsi:type="dcterms:W3CDTF">2021-05-12T14:36:00Z</dcterms:created>
  <dcterms:modified xsi:type="dcterms:W3CDTF">2021-05-12T14:36:00Z</dcterms:modified>
</cp:coreProperties>
</file>