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15" w:type="dxa"/>
          <w:right w:w="216" w:type="dxa"/>
        </w:tblCellMar>
        <w:tblLook w:val="0400" w:firstRow="0" w:lastRow="0" w:firstColumn="0" w:lastColumn="0" w:noHBand="0" w:noVBand="1"/>
      </w:tblPr>
      <w:tblGrid>
        <w:gridCol w:w="5225"/>
        <w:gridCol w:w="5215"/>
      </w:tblGrid>
      <w:tr w:rsidR="009B3815" w:rsidTr="69627F57" w14:paraId="7D68993E" w14:textId="77777777">
        <w:trPr>
          <w:trHeight w:val="459"/>
        </w:trPr>
        <w:tc>
          <w:tcPr>
            <w:tcW w:w="5328" w:type="dxa"/>
            <w:vMerge w:val="restart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22572C" w14:paraId="37DD16A3" w14:textId="608002E4">
            <w:r w:rsidRPr="69627F57" w:rsidR="327708DB">
              <w:rPr>
                <w:b w:val="1"/>
                <w:bCs w:val="1"/>
                <w:i w:val="1"/>
                <w:iCs w:val="1"/>
                <w:color w:val="595959" w:themeColor="text1" w:themeTint="A6" w:themeShade="FF"/>
              </w:rPr>
              <w:t>PR Contact</w:t>
            </w:r>
            <w:r w:rsidRPr="69627F57" w:rsidR="327708DB">
              <w:rPr>
                <w:b w:val="1"/>
                <w:bCs w:val="1"/>
                <w:i w:val="1"/>
                <w:iCs w:val="1"/>
                <w:color w:val="595959" w:themeColor="text1" w:themeTint="A6" w:themeShade="FF"/>
              </w:rPr>
              <w:t>:</w:t>
            </w:r>
            <w:r>
              <w:br/>
            </w:r>
            <w:r w:rsidRPr="69627F57" w:rsidR="327708DB">
              <w:rPr>
                <w:color w:val="595959" w:themeColor="text1" w:themeTint="A6" w:themeShade="FF"/>
              </w:rPr>
              <w:t>Masha Lakhter</w:t>
            </w:r>
            <w:r>
              <w:br/>
            </w:r>
            <w:r w:rsidRPr="69627F57" w:rsidR="327708DB">
              <w:rPr>
                <w:color w:val="595959" w:themeColor="text1" w:themeTint="A6" w:themeShade="FF"/>
              </w:rPr>
              <w:t xml:space="preserve">914.667.9700 </w:t>
            </w:r>
            <w:r w:rsidRPr="69627F57" w:rsidR="7BD1C8F8">
              <w:rPr>
                <w:color w:val="595959" w:themeColor="text1" w:themeTint="A6" w:themeShade="FF"/>
              </w:rPr>
              <w:t>ext.</w:t>
            </w:r>
            <w:r w:rsidRPr="69627F57" w:rsidR="327708DB">
              <w:rPr>
                <w:color w:val="595959" w:themeColor="text1" w:themeTint="A6" w:themeShade="FF"/>
              </w:rPr>
              <w:t xml:space="preserve"> 2</w:t>
            </w:r>
            <w:r w:rsidRPr="69627F57" w:rsidR="126DD749">
              <w:rPr>
                <w:color w:val="595959" w:themeColor="text1" w:themeTint="A6" w:themeShade="FF"/>
              </w:rPr>
              <w:t>01</w:t>
            </w:r>
            <w:r>
              <w:br/>
            </w:r>
            <w:hyperlink r:id="R1d8e6a94da664283">
              <w:r w:rsidRPr="69627F57" w:rsidR="327708DB">
                <w:rPr>
                  <w:rStyle w:val="Hyperlink"/>
                </w:rPr>
                <w:t>masha@keydigital.com</w:t>
              </w:r>
            </w:hyperlink>
          </w:p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9B3815" w14:paraId="37BA33F9" w14:textId="687F0045">
            <w:pPr>
              <w:pStyle w:val="Heading1"/>
              <w:jc w:val="right"/>
            </w:pPr>
            <w:r w:rsidRPr="0022572C">
              <w:rPr>
                <w:color w:val="595959" w:themeColor="text1" w:themeTint="A6"/>
              </w:rPr>
              <w:t>FOR IMMEDIATE RELEASE</w:t>
            </w:r>
          </w:p>
        </w:tc>
      </w:tr>
      <w:tr w:rsidR="009B3815" w:rsidTr="69627F57" w14:paraId="22B260DF" w14:textId="77777777">
        <w:tc>
          <w:tcPr>
            <w:tcW w:w="5328" w:type="dxa"/>
            <w:vMerge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9B3815" w:rsidRDefault="009B3815" w14:paraId="30CBCBCC" w14:textId="77777777"/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Pr="00D70EE7" w:rsidR="009B3815" w:rsidP="69627F57" w:rsidRDefault="0022572C" w14:paraId="155616B8" w14:textId="32BF41AC">
            <w:pPr>
              <w:ind w:left="720"/>
              <w:rPr>
                <w:rStyle w:val="Hyperlink"/>
                <w:i w:val="0"/>
                <w:iCs w:val="0"/>
                <w:color w:val="auto"/>
                <w:u w:val="none"/>
              </w:rPr>
            </w:pPr>
            <w:r w:rsidRPr="69627F57" w:rsidR="327708DB">
              <w:rPr>
                <w:rStyle w:val="Hyperlink"/>
                <w:i w:val="0"/>
                <w:iCs w:val="0"/>
                <w:color w:val="auto"/>
                <w:u w:val="none"/>
              </w:rPr>
              <w:t>P</w:t>
            </w:r>
            <w:r w:rsidRPr="69627F57" w:rsidR="10E92C38">
              <w:rPr>
                <w:rStyle w:val="Hyperlink"/>
                <w:i w:val="0"/>
                <w:iCs w:val="0"/>
                <w:color w:val="auto"/>
                <w:u w:val="none"/>
              </w:rPr>
              <w:t>roduct</w:t>
            </w:r>
            <w:r w:rsidRPr="69627F57" w:rsidR="327708DB">
              <w:rPr>
                <w:rStyle w:val="Hyperlink"/>
                <w:i w:val="0"/>
                <w:iCs w:val="0"/>
                <w:color w:val="auto"/>
                <w:u w:val="none"/>
              </w:rPr>
              <w:t xml:space="preserve"> </w:t>
            </w:r>
            <w:r w:rsidRPr="69627F57" w:rsidR="3BA550BF">
              <w:rPr>
                <w:rStyle w:val="Hyperlink"/>
                <w:i w:val="0"/>
                <w:iCs w:val="0"/>
                <w:color w:val="auto"/>
                <w:u w:val="none"/>
              </w:rPr>
              <w:t>Link</w:t>
            </w:r>
            <w:r w:rsidRPr="69627F57" w:rsidR="4F44D9B9">
              <w:rPr>
                <w:rStyle w:val="Hyperlink"/>
                <w:i w:val="0"/>
                <w:iCs w:val="0"/>
                <w:color w:val="auto"/>
                <w:u w:val="none"/>
              </w:rPr>
              <w:t>:</w:t>
            </w:r>
            <w:r w:rsidRPr="69627F57" w:rsidR="00D70EE7">
              <w:rPr>
                <w:rStyle w:val="Hyperlink"/>
                <w:i w:val="0"/>
                <w:iCs w:val="0"/>
                <w:color w:val="auto"/>
                <w:u w:val="none"/>
              </w:rPr>
              <w:t xml:space="preserve"> </w:t>
            </w:r>
            <w:hyperlink r:id="Rd663d7639deb4332">
              <w:r w:rsidRPr="69627F57" w:rsidR="00D70EE7">
                <w:rPr>
                  <w:rStyle w:val="Hyperlink"/>
                  <w:i w:val="0"/>
                  <w:iCs w:val="0"/>
                </w:rPr>
                <w:t>KD-DA2x4G</w:t>
              </w:r>
            </w:hyperlink>
            <w:r w:rsidRPr="69627F57" w:rsidR="00D70EE7">
              <w:rPr>
                <w:rStyle w:val="Hyperlink"/>
                <w:i w:val="0"/>
                <w:iCs w:val="0"/>
                <w:color w:val="auto"/>
                <w:u w:val="none"/>
              </w:rPr>
              <w:t xml:space="preserve">,  </w:t>
            </w:r>
            <w:hyperlink r:id="R79cb0d3dfdbe4846">
              <w:r w:rsidRPr="69627F57" w:rsidR="00D70EE7">
                <w:rPr>
                  <w:rStyle w:val="Hyperlink"/>
                  <w:i w:val="0"/>
                  <w:iCs w:val="0"/>
                </w:rPr>
                <w:t>KD-DA2x8G</w:t>
              </w:r>
            </w:hyperlink>
          </w:p>
        </w:tc>
      </w:tr>
    </w:tbl>
    <w:p w:rsidRPr="008354BB" w:rsidR="00093131" w:rsidP="69627F57" w:rsidRDefault="00093131" w14:paraId="78C38A6C" w14:textId="77777777" w14:noSpellErr="1">
      <w:pPr>
        <w:pStyle w:val="Normal"/>
      </w:pPr>
    </w:p>
    <w:p w:rsidR="00D70EE7" w:rsidP="69627F57" w:rsidRDefault="00D70EE7" w14:paraId="1820A0A7" w14:textId="1B11A521">
      <w:pPr>
        <w:pStyle w:val="Heading1"/>
        <w:rPr>
          <w:rFonts w:cs="Arial"/>
          <w:color w:val="000000" w:themeColor="text1" w:themeTint="FF" w:themeShade="FF"/>
        </w:rPr>
      </w:pPr>
      <w:r w:rsidRPr="69627F57" w:rsidR="00D70EE7">
        <w:rPr>
          <w:rFonts w:cs="Arial"/>
          <w:color w:val="000000" w:themeColor="text1" w:themeTint="FF" w:themeShade="FF"/>
        </w:rPr>
        <w:t xml:space="preserve">Key Digital </w:t>
      </w:r>
      <w:r w:rsidRPr="69627F57" w:rsidR="00D70EE7">
        <w:rPr>
          <w:rFonts w:cs="Arial"/>
          <w:color w:val="000000" w:themeColor="text1" w:themeTint="FF" w:themeShade="FF"/>
        </w:rPr>
        <w:t xml:space="preserve">4K/UHD 18G HDMI </w:t>
      </w:r>
      <w:r w:rsidRPr="69627F57" w:rsidR="4910E257">
        <w:rPr>
          <w:rFonts w:cs="Arial"/>
          <w:color w:val="000000" w:themeColor="text1" w:themeTint="FF" w:themeShade="FF"/>
        </w:rPr>
        <w:t xml:space="preserve">Signal </w:t>
      </w:r>
      <w:r w:rsidRPr="69627F57" w:rsidR="00D70EE7">
        <w:rPr>
          <w:rFonts w:cs="Arial"/>
          <w:color w:val="000000" w:themeColor="text1" w:themeTint="FF" w:themeShade="FF"/>
        </w:rPr>
        <w:t>Distribution</w:t>
      </w:r>
      <w:r w:rsidRPr="69627F57" w:rsidR="526DA862">
        <w:rPr>
          <w:rFonts w:cs="Arial"/>
          <w:color w:val="000000" w:themeColor="text1" w:themeTint="FF" w:themeShade="FF"/>
        </w:rPr>
        <w:t xml:space="preserve"> Amplifiers Offer Simplistic Alternative to Complex Systems</w:t>
      </w:r>
    </w:p>
    <w:p w:rsidRPr="0074555A" w:rsidR="008354BB" w:rsidP="001C0E08" w:rsidRDefault="00D70EE7" w14:paraId="797E65C4" w14:textId="67A69647">
      <w:pPr>
        <w:pStyle w:val="Heading2"/>
        <w:spacing w:before="0" w:after="0" w:line="240" w:lineRule="auto"/>
        <w:jc w:val="center"/>
        <w:rPr>
          <w:b w:val="0"/>
          <w:bCs w:val="0"/>
        </w:rPr>
      </w:pPr>
      <w:r w:rsidR="777CC9F5">
        <w:rPr>
          <w:b w:val="0"/>
          <w:bCs w:val="0"/>
        </w:rPr>
        <w:t xml:space="preserve">The cost-effective </w:t>
      </w:r>
      <w:r w:rsidR="00D70EE7">
        <w:rPr>
          <w:b w:val="0"/>
          <w:bCs w:val="0"/>
        </w:rPr>
        <w:t>KD-</w:t>
      </w:r>
      <w:r w:rsidR="00D70EE7">
        <w:rPr>
          <w:b w:val="0"/>
          <w:bCs w:val="0"/>
        </w:rPr>
        <w:t>DA2x4G and KD-DA2x8G</w:t>
      </w:r>
      <w:r w:rsidR="301A9CF9">
        <w:rPr>
          <w:b w:val="0"/>
          <w:bCs w:val="0"/>
        </w:rPr>
        <w:t xml:space="preserve"> </w:t>
      </w:r>
      <w:r w:rsidR="4D896D2A">
        <w:rPr>
          <w:b w:val="0"/>
          <w:bCs w:val="0"/>
        </w:rPr>
        <w:t xml:space="preserve">boast feature set unmatched by other </w:t>
      </w:r>
      <w:r w:rsidR="301A9CF9">
        <w:rPr>
          <w:b w:val="0"/>
          <w:bCs w:val="0"/>
        </w:rPr>
        <w:t>HDMI spli</w:t>
      </w:r>
      <w:r w:rsidR="6E507555">
        <w:rPr>
          <w:b w:val="0"/>
          <w:bCs w:val="0"/>
        </w:rPr>
        <w:t>tters</w:t>
      </w:r>
    </w:p>
    <w:p w:rsidR="00D70EE7" w:rsidP="00D70EE7" w:rsidRDefault="00D70EE7" w14:paraId="40494923" w14:textId="77777777">
      <w:pPr>
        <w:rPr>
          <w:b/>
          <w:shd w:val="clear" w:color="auto" w:fill="FFFFFF"/>
        </w:rPr>
      </w:pPr>
    </w:p>
    <w:p w:rsidR="00D70EE7" w:rsidP="69627F57" w:rsidRDefault="000F13F1" w14:paraId="0DC9DB28" w14:textId="7B94C1F7">
      <w:pPr>
        <w:pStyle w:val="Normal"/>
      </w:pPr>
      <w:r w:rsidRPr="69627F57" w:rsidR="000F13F1">
        <w:rPr>
          <w:b w:val="1"/>
          <w:bCs w:val="1"/>
        </w:rPr>
        <w:t xml:space="preserve">Mount Vernon, NY – </w:t>
      </w:r>
      <w:r w:rsidRPr="69627F57" w:rsidR="707B45BB">
        <w:rPr>
          <w:b w:val="1"/>
          <w:bCs w:val="1"/>
        </w:rPr>
        <w:t xml:space="preserve">September</w:t>
      </w:r>
      <w:r w:rsidRPr="69627F57" w:rsidR="00D70EE7">
        <w:rPr>
          <w:b w:val="1"/>
          <w:bCs w:val="1"/>
        </w:rPr>
        <w:t xml:space="preserve"> </w:t>
      </w:r>
      <w:r w:rsidRPr="69627F57" w:rsidR="2578226C">
        <w:rPr>
          <w:b w:val="1"/>
          <w:bCs w:val="1"/>
        </w:rPr>
        <w:t>29</w:t>
      </w:r>
      <w:r w:rsidRPr="69627F57" w:rsidR="009443F2">
        <w:rPr>
          <w:b w:val="1"/>
          <w:bCs w:val="1"/>
        </w:rPr>
        <w:t>, 20</w:t>
      </w:r>
      <w:r w:rsidRPr="69627F57" w:rsidR="101CF436">
        <w:rPr>
          <w:b w:val="1"/>
          <w:bCs w:val="1"/>
        </w:rPr>
        <w:t>20</w:t>
      </w:r>
      <w:r w:rsidRPr="69627F57" w:rsidR="000F13F1">
        <w:rPr>
          <w:b w:val="1"/>
          <w:bCs w:val="1"/>
        </w:rPr>
        <w:t xml:space="preserve"> –</w:t>
      </w:r>
      <w:r w:rsidRPr="003A21A5" w:rsidR="006F7EF8">
        <w:rPr/>
        <w:t xml:space="preserve"> </w:t>
      </w:r>
      <w:r w:rsidRPr="00D70EE7" w:rsidR="68567CBB">
        <w:rPr/>
        <w:t xml:space="preserve">Key Digital, t</w:t>
      </w:r>
      <w:r w:rsidRPr="00D70EE7" w:rsidR="00D70EE7">
        <w:rPr/>
        <w:t xml:space="preserve">he </w:t>
      </w:r>
      <w:r w:rsidRPr="00D70EE7" w:rsidR="670FCC81">
        <w:rPr/>
        <w:t xml:space="preserve">award-winning</w:t>
      </w:r>
      <w:r w:rsidRPr="00D70EE7" w:rsidR="00D70EE7">
        <w:rPr/>
        <w:t xml:space="preserve"> manufacturer of professional AV and control systems</w:t>
      </w:r>
      <w:r w:rsidRPr="00D70EE7" w:rsidR="2BAA5E29">
        <w:rPr/>
        <w:t xml:space="preserve">,</w:t>
      </w:r>
      <w:r w:rsidRPr="00D70EE7" w:rsidR="306D9513">
        <w:rPr/>
        <w:t xml:space="preserve"> shines a spotlight on the </w:t>
      </w:r>
      <w:r w:rsidRPr="00D70EE7" w:rsidR="2EA56985">
        <w:rPr/>
        <w:t xml:space="preserve">high-performance </w:t>
      </w:r>
      <w:r w:rsidRPr="00D70EE7" w:rsidR="44D8E666">
        <w:rPr/>
        <w:t xml:space="preserve">low-complexity </w:t>
      </w:r>
      <w:hyperlink r:id="R5278b1aec8a14565">
        <w:r w:rsidRPr="69627F57" w:rsidR="1F3A30AA">
          <w:rPr>
            <w:rStyle w:val="Hyperlink"/>
          </w:rPr>
          <w:t>KD-DA2x4G</w:t>
        </w:r>
      </w:hyperlink>
      <w:r w:rsidRPr="69627F57" w:rsidR="635514E8">
        <w:rPr>
          <w:rStyle w:val="Hyperlink"/>
        </w:rPr>
        <w:t xml:space="preserve"> and</w:t>
      </w:r>
      <w:r w:rsidRPr="69627F57" w:rsidR="1F3A30AA">
        <w:rPr>
          <w:rStyle w:val="Hyperlink"/>
        </w:rPr>
        <w:t xml:space="preserve"> </w:t>
      </w:r>
      <w:hyperlink r:id="Rb1ebfc3f574a4933">
        <w:r w:rsidRPr="69627F57" w:rsidR="1F3A30AA">
          <w:rPr>
            <w:rStyle w:val="Hyperlink"/>
          </w:rPr>
          <w:t>KD-DA2x8G</w:t>
        </w:r>
      </w:hyperlink>
      <w:r w:rsidRPr="00D70EE7" w:rsidR="00D70EE7">
        <w:rPr/>
        <w:t xml:space="preserve"> </w:t>
      </w:r>
      <w:r w:rsidRPr="00D70EE7" w:rsidR="7196873F">
        <w:rPr/>
        <w:t xml:space="preserve">4K/UHD </w:t>
      </w:r>
      <w:r w:rsidRPr="00D70EE7" w:rsidR="00D70EE7">
        <w:rPr/>
        <w:t xml:space="preserve">18 </w:t>
      </w:r>
      <w:r w:rsidRPr="00D70EE7" w:rsidR="00D70EE7">
        <w:rPr/>
        <w:t>Gbps</w:t>
      </w:r>
      <w:r w:rsidRPr="00D70EE7" w:rsidR="00D70EE7">
        <w:rPr/>
        <w:t xml:space="preserve"> HDMI</w:t>
      </w:r>
      <w:r w:rsidRPr="00D70EE7" w:rsidR="59023EAD">
        <w:rPr/>
        <w:t xml:space="preserve"> signal</w:t>
      </w:r>
      <w:r w:rsidRPr="00D70EE7" w:rsidR="00D70EE7">
        <w:rPr/>
        <w:t xml:space="preserve"> distribution amplifiers</w:t>
      </w:r>
      <w:r w:rsidRPr="00D70EE7" w:rsidR="1CB41A61">
        <w:rPr/>
        <w:t xml:space="preserve">. With two HDMI inputs to four</w:t>
      </w:r>
      <w:r w:rsidRPr="00D70EE7" w:rsidR="529227E0">
        <w:rPr/>
        <w:t xml:space="preserve">-</w:t>
      </w:r>
      <w:r w:rsidRPr="00D70EE7" w:rsidR="1CB41A61">
        <w:rPr/>
        <w:t xml:space="preserve">or</w:t>
      </w:r>
      <w:r w:rsidRPr="00D70EE7" w:rsidR="19E82911">
        <w:rPr/>
        <w:t xml:space="preserve">-</w:t>
      </w:r>
      <w:r w:rsidRPr="00D70EE7" w:rsidR="1CB41A61">
        <w:rPr/>
        <w:t xml:space="preserve">eight respective </w:t>
      </w:r>
      <w:proofErr w:type="spellStart"/>
      <w:r w:rsidRPr="00D70EE7" w:rsidR="1CB41A61">
        <w:rPr/>
        <w:t xml:space="preserve">HDBaseT</w:t>
      </w:r>
      <w:proofErr w:type="spellEnd"/>
      <w:r w:rsidRPr="00D70EE7" w:rsidR="1CB41A61">
        <w:rPr/>
        <w:t xml:space="preserve"> outputs, the </w:t>
      </w:r>
      <w:r w:rsidRPr="00D70EE7" w:rsidR="00D70EE7">
        <w:rPr/>
        <w:t xml:space="preserve">KD-DA2x4G and KD-DA2x8G </w:t>
      </w:r>
      <w:r w:rsidRPr="00D70EE7" w:rsidR="112C8F5B">
        <w:rPr/>
        <w:t xml:space="preserve">offer </w:t>
      </w:r>
      <w:r w:rsidRPr="00D70EE7" w:rsidR="7B7F2C12">
        <w:rPr/>
        <w:t xml:space="preserve">a</w:t>
      </w:r>
      <w:r w:rsidRPr="00D70EE7" w:rsidR="7A4EFB05">
        <w:rPr/>
        <w:t xml:space="preserve"> reliable</w:t>
      </w:r>
      <w:r w:rsidRPr="00D70EE7" w:rsidR="7B7F2C12">
        <w:rPr/>
        <w:t xml:space="preserve"> solution for</w:t>
      </w:r>
      <w:r w:rsidRPr="00D70EE7" w:rsidR="64D58F38">
        <w:rPr/>
        <w:t xml:space="preserve"> quality</w:t>
      </w:r>
      <w:r w:rsidRPr="00D70EE7" w:rsidR="7B7F2C12">
        <w:rPr/>
        <w:t xml:space="preserve"> system distribution without signal degradation. With the</w:t>
      </w:r>
      <w:r w:rsidRPr="00D70EE7" w:rsidR="12A3A7E4">
        <w:rPr/>
        <w:t xml:space="preserve">se</w:t>
      </w:r>
      <w:r w:rsidRPr="00D70EE7" w:rsidR="7B7F2C12">
        <w:rPr/>
        <w:t xml:space="preserve"> units</w:t>
      </w:r>
      <w:r w:rsidRPr="00D70EE7" w:rsidR="261D01EB">
        <w:rPr/>
        <w:t xml:space="preserve"> in the product line,</w:t>
      </w:r>
      <w:r w:rsidRPr="00D70EE7" w:rsidR="7B7F2C12">
        <w:rPr/>
        <w:t xml:space="preserve"> Key Digital puts the focus on a cost-effective and </w:t>
      </w:r>
      <w:r w:rsidRPr="00D70EE7" w:rsidR="32863B93">
        <w:rPr/>
        <w:t xml:space="preserve">simplistic</w:t>
      </w:r>
      <w:r w:rsidRPr="00D70EE7" w:rsidR="7B7F2C12">
        <w:rPr/>
        <w:t xml:space="preserve"> solution for</w:t>
      </w:r>
      <w:r w:rsidRPr="00D70EE7" w:rsidR="7B7F2C12">
        <w:rPr/>
        <w:t xml:space="preserve"> </w:t>
      </w:r>
      <w:r w:rsidRPr="00D70EE7" w:rsidR="1287BAB8">
        <w:rPr/>
        <w:t xml:space="preserve">standard </w:t>
      </w:r>
      <w:r w:rsidRPr="00D70EE7" w:rsidR="7B7F2C12">
        <w:rPr/>
        <w:t xml:space="preserve">integration ne</w:t>
      </w:r>
      <w:r w:rsidRPr="00D70EE7" w:rsidR="470EE494">
        <w:rPr/>
        <w:t xml:space="preserve">eds</w:t>
      </w:r>
      <w:r w:rsidRPr="00D70EE7" w:rsidR="0F08B2CD">
        <w:rPr/>
        <w:t xml:space="preserve">, while </w:t>
      </w:r>
      <w:r w:rsidRPr="00D70EE7" w:rsidR="70CC60D0">
        <w:rPr/>
        <w:t xml:space="preserve">meeting </w:t>
      </w:r>
      <w:r w:rsidRPr="00D70EE7" w:rsidR="291B2370">
        <w:rPr/>
        <w:t xml:space="preserve">core </w:t>
      </w:r>
      <w:r w:rsidRPr="00D70EE7" w:rsidR="291B2370">
        <w:rPr/>
        <w:t xml:space="preserve">requirements</w:t>
      </w:r>
      <w:r w:rsidRPr="00D70EE7" w:rsidR="70CC60D0">
        <w:rPr/>
        <w:t xml:space="preserve"> for video, audio, and control.</w:t>
      </w:r>
    </w:p>
    <w:p w:rsidR="00D70EE7" w:rsidP="69627F57" w:rsidRDefault="000F13F1" w14:paraId="0F7DA3F6" w14:textId="38493089">
      <w:pPr>
        <w:pStyle w:val="PRQuote"/>
      </w:pPr>
      <w:r w:rsidR="6BC0AE2C">
        <w:rPr/>
        <w:t>“</w:t>
      </w:r>
      <w:r w:rsidR="7ED7F42D">
        <w:rPr/>
        <w:t>W</w:t>
      </w:r>
      <w:r w:rsidR="4E22178A">
        <w:rPr/>
        <w:t>hat</w:t>
      </w:r>
      <w:r w:rsidR="4E22178A">
        <w:rPr/>
        <w:t xml:space="preserve"> makes KD-DA2x4G and KD-DA2x8G such an effective </w:t>
      </w:r>
      <w:r w:rsidR="605273F7">
        <w:rPr/>
        <w:t xml:space="preserve">and successful </w:t>
      </w:r>
      <w:r w:rsidR="4E22178A">
        <w:rPr/>
        <w:t xml:space="preserve">system </w:t>
      </w:r>
      <w:r w:rsidR="4E22178A">
        <w:rPr/>
        <w:t xml:space="preserve">is the connectivity options that </w:t>
      </w:r>
      <w:r w:rsidR="263E42FD">
        <w:rPr/>
        <w:t>accommodate</w:t>
      </w:r>
      <w:r w:rsidR="2D598DB5">
        <w:rPr/>
        <w:t xml:space="preserve"> the needs of</w:t>
      </w:r>
      <w:r w:rsidR="4E22178A">
        <w:rPr/>
        <w:t xml:space="preserve"> </w:t>
      </w:r>
      <w:r w:rsidR="4E22178A">
        <w:rPr/>
        <w:t>professional AV syste</w:t>
      </w:r>
      <w:r w:rsidR="52F0D833">
        <w:rPr/>
        <w:t>ms</w:t>
      </w:r>
      <w:r w:rsidR="52F0D833">
        <w:rPr/>
        <w:t xml:space="preserve"> in an effortless way.</w:t>
      </w:r>
      <w:r w:rsidR="0BDE7BD5">
        <w:rPr/>
        <w:t xml:space="preserve"> </w:t>
      </w:r>
      <w:r w:rsidR="5C536A03">
        <w:rPr/>
        <w:t xml:space="preserve">By utilizing </w:t>
      </w:r>
      <w:proofErr w:type="spellStart"/>
      <w:r w:rsidR="5C536A03">
        <w:rPr/>
        <w:t>HDBaseT</w:t>
      </w:r>
      <w:proofErr w:type="spellEnd"/>
      <w:r w:rsidR="5C536A03">
        <w:rPr/>
        <w:t xml:space="preserve"> with long-range capability</w:t>
      </w:r>
      <w:r w:rsidR="36BF0072">
        <w:rPr/>
        <w:t>,</w:t>
      </w:r>
      <w:r w:rsidR="5C536A03">
        <w:rPr/>
        <w:t xml:space="preserve"> each of the four or eight outputs has the power to extend video signals up to 100 meters with</w:t>
      </w:r>
      <w:r w:rsidR="4B6B9136">
        <w:rPr/>
        <w:t xml:space="preserve"> </w:t>
      </w:r>
      <w:r w:rsidR="63EF0015">
        <w:rPr/>
        <w:t xml:space="preserve">the simplicity of </w:t>
      </w:r>
      <w:r w:rsidR="4B6B9136">
        <w:rPr/>
        <w:t>plug and play</w:t>
      </w:r>
      <w:r w:rsidR="18D26803">
        <w:rPr/>
        <w:t xml:space="preserve">. The two HDMI source connections allow </w:t>
      </w:r>
      <w:r w:rsidR="61E73703">
        <w:rPr/>
        <w:t>f</w:t>
      </w:r>
      <w:r w:rsidR="3534EC25">
        <w:rPr/>
        <w:t>lexible content</w:t>
      </w:r>
      <w:r w:rsidR="18D26803">
        <w:rPr/>
        <w:t xml:space="preserve"> distribut</w:t>
      </w:r>
      <w:r w:rsidR="18B536E5">
        <w:rPr/>
        <w:t>ion</w:t>
      </w:r>
      <w:r w:rsidR="18D26803">
        <w:rPr/>
        <w:t xml:space="preserve"> throughout the system, and </w:t>
      </w:r>
      <w:r w:rsidR="43CBA324">
        <w:rPr/>
        <w:t>by de-embedding audio of the selected source KD-DA2x8G and KD-DA2x8G allow ease of integration into audio systems. F</w:t>
      </w:r>
      <w:r w:rsidR="1464B6FB">
        <w:rPr/>
        <w:t xml:space="preserve">inally, RS-232 and IR pass-thru join app-ready control for the ability to power the connected </w:t>
      </w:r>
      <w:r w:rsidR="7D33E310">
        <w:rPr/>
        <w:t>displays</w:t>
      </w:r>
      <w:r w:rsidR="1464B6FB">
        <w:rPr/>
        <w:t xml:space="preserve"> via signal pass-thru from control systems</w:t>
      </w:r>
      <w:r w:rsidR="1F07F4EC">
        <w:rPr/>
        <w:t>,” said Jonathon Ferry, National Training Manger for Key Digital.</w:t>
      </w:r>
    </w:p>
    <w:p w:rsidR="00D70EE7" w:rsidP="69627F57" w:rsidRDefault="000F13F1" w14:paraId="614BD40D" w14:textId="31A5901B">
      <w:pPr>
        <w:pStyle w:val="Normal"/>
        <w:rPr>
          <w:noProof w:val="0"/>
          <w:lang w:val="en-US"/>
        </w:rPr>
      </w:pPr>
      <w:r w:rsidRPr="69627F57" w:rsidR="3DEB508B">
        <w:rPr>
          <w:noProof w:val="0"/>
          <w:lang w:val="en-US"/>
        </w:rPr>
        <w:t>Content</w:t>
      </w:r>
      <w:r w:rsidRPr="69627F57" w:rsidR="4858524D">
        <w:rPr>
          <w:noProof w:val="0"/>
          <w:lang w:val="en-US"/>
        </w:rPr>
        <w:t xml:space="preserve"> on the KD-DA2x4G and KD-DA2x8G</w:t>
      </w:r>
      <w:r w:rsidRPr="69627F57" w:rsidR="3DEB508B">
        <w:rPr>
          <w:noProof w:val="0"/>
          <w:lang w:val="en-US"/>
        </w:rPr>
        <w:t xml:space="preserve"> </w:t>
      </w:r>
      <w:r w:rsidRPr="69627F57" w:rsidR="3DEB508B">
        <w:rPr>
          <w:noProof w:val="0"/>
          <w:lang w:val="en-US"/>
        </w:rPr>
        <w:t>is supported up to Ultra HD/4K resolution at 4096x2160 or 3840x2160 24/25/30/60hz at 4:4:4 (signals up to 18 Gbps bandwidth). Long</w:t>
      </w:r>
      <w:r w:rsidRPr="69627F57" w:rsidR="07945462">
        <w:rPr>
          <w:noProof w:val="0"/>
          <w:lang w:val="en-US"/>
        </w:rPr>
        <w:t>-</w:t>
      </w:r>
      <w:r w:rsidRPr="69627F57" w:rsidR="3DEB508B">
        <w:rPr>
          <w:noProof w:val="0"/>
          <w:lang w:val="en-US"/>
        </w:rPr>
        <w:t>range signal extension of 4K/UHD signals achieves up to 76 m (250 ft) using CAT5e/CAT6, and 1080p content is extended up to 1</w:t>
      </w:r>
      <w:r w:rsidRPr="69627F57" w:rsidR="3A89A66C">
        <w:rPr>
          <w:noProof w:val="0"/>
          <w:lang w:val="en-US"/>
        </w:rPr>
        <w:t>0</w:t>
      </w:r>
      <w:r w:rsidRPr="69627F57" w:rsidR="4EF07B25">
        <w:rPr>
          <w:noProof w:val="0"/>
          <w:lang w:val="en-US"/>
        </w:rPr>
        <w:t>0</w:t>
      </w:r>
      <w:r w:rsidRPr="69627F57" w:rsidR="3DEB508B">
        <w:rPr>
          <w:noProof w:val="0"/>
          <w:lang w:val="en-US"/>
        </w:rPr>
        <w:t xml:space="preserve"> </w:t>
      </w:r>
      <w:r w:rsidRPr="69627F57" w:rsidR="3DEB508B">
        <w:rPr>
          <w:noProof w:val="0"/>
          <w:lang w:val="en-US"/>
        </w:rPr>
        <w:t xml:space="preserve">m </w:t>
      </w:r>
      <w:r w:rsidRPr="69627F57" w:rsidR="3DEB508B">
        <w:rPr>
          <w:noProof w:val="0"/>
          <w:lang w:val="en-US"/>
        </w:rPr>
        <w:t>(328 ft).</w:t>
      </w:r>
    </w:p>
    <w:p w:rsidR="00D70EE7" w:rsidP="69627F57" w:rsidRDefault="000F13F1" w14:paraId="40A9446B" w14:textId="366A260C">
      <w:pPr>
        <w:pStyle w:val="Normal"/>
        <w:rPr>
          <w:noProof w:val="0"/>
          <w:lang w:val="en-US"/>
        </w:rPr>
      </w:pPr>
      <w:r w:rsidRPr="69627F57" w:rsidR="2A9D78DC">
        <w:rPr>
          <w:noProof w:val="0"/>
          <w:lang w:val="en-US"/>
        </w:rPr>
        <w:t xml:space="preserve">Key Digital sets its self apart </w:t>
      </w:r>
      <w:r w:rsidRPr="69627F57" w:rsidR="70A1CE82">
        <w:rPr>
          <w:noProof w:val="0"/>
          <w:lang w:val="en-US"/>
        </w:rPr>
        <w:t xml:space="preserve">from the competition </w:t>
      </w:r>
      <w:r w:rsidRPr="69627F57" w:rsidR="2A9D78DC">
        <w:rPr>
          <w:noProof w:val="0"/>
          <w:lang w:val="en-US"/>
        </w:rPr>
        <w:t>by offering front-end switching selection</w:t>
      </w:r>
      <w:r w:rsidRPr="69627F57" w:rsidR="2E49000A">
        <w:rPr>
          <w:noProof w:val="0"/>
          <w:lang w:val="en-US"/>
        </w:rPr>
        <w:t>, enabling</w:t>
      </w:r>
      <w:r w:rsidRPr="69627F57" w:rsidR="673510B1">
        <w:rPr>
          <w:noProof w:val="0"/>
          <w:lang w:val="en-US"/>
        </w:rPr>
        <w:t xml:space="preserve"> the distribution of identical content to all four-or-eight respective screens.</w:t>
      </w:r>
      <w:r w:rsidRPr="69627F57" w:rsidR="24D07814">
        <w:rPr>
          <w:noProof w:val="0"/>
          <w:lang w:val="en-US"/>
        </w:rPr>
        <w:t xml:space="preserve"> The respective monitors connect via long-range</w:t>
      </w:r>
      <w:r w:rsidRPr="69627F57" w:rsidR="4E5C8A0B">
        <w:rPr>
          <w:noProof w:val="0"/>
          <w:lang w:val="en-US"/>
        </w:rPr>
        <w:t xml:space="preserve"> </w:t>
      </w:r>
      <w:proofErr w:type="spellStart"/>
      <w:r w:rsidRPr="69627F57" w:rsidR="4E5C8A0B">
        <w:rPr>
          <w:noProof w:val="0"/>
          <w:lang w:val="en-US"/>
        </w:rPr>
        <w:t>HDBaseT</w:t>
      </w:r>
      <w:proofErr w:type="spellEnd"/>
      <w:r w:rsidRPr="69627F57" w:rsidR="4E5C8A0B">
        <w:rPr>
          <w:noProof w:val="0"/>
          <w:lang w:val="en-US"/>
        </w:rPr>
        <w:t xml:space="preserve"> receive units</w:t>
      </w:r>
      <w:r w:rsidRPr="69627F57" w:rsidR="614C438B">
        <w:rPr>
          <w:noProof w:val="0"/>
          <w:lang w:val="en-US"/>
        </w:rPr>
        <w:t>, which also unlike competitors’ products</w:t>
      </w:r>
      <w:r w:rsidRPr="69627F57" w:rsidR="614C438B">
        <w:rPr>
          <w:noProof w:val="0"/>
          <w:lang w:val="en-US"/>
        </w:rPr>
        <w:t xml:space="preserve"> </w:t>
      </w:r>
      <w:r w:rsidRPr="69627F57" w:rsidR="614C438B">
        <w:rPr>
          <w:noProof w:val="0"/>
          <w:lang w:val="en-US"/>
        </w:rPr>
        <w:t>designed to</w:t>
      </w:r>
      <w:r w:rsidRPr="69627F57" w:rsidR="02347679">
        <w:rPr>
          <w:noProof w:val="0"/>
          <w:lang w:val="en-US"/>
        </w:rPr>
        <w:t xml:space="preserve"> require the</w:t>
      </w:r>
      <w:r w:rsidRPr="69627F57" w:rsidR="614C438B">
        <w:rPr>
          <w:noProof w:val="0"/>
          <w:lang w:val="en-US"/>
        </w:rPr>
        <w:t xml:space="preserve"> additional purchase of these necessary </w:t>
      </w:r>
      <w:r w:rsidRPr="69627F57" w:rsidR="1BCBD9A2">
        <w:rPr>
          <w:noProof w:val="0"/>
          <w:lang w:val="en-US"/>
        </w:rPr>
        <w:t>receivers</w:t>
      </w:r>
      <w:r w:rsidRPr="69627F57" w:rsidR="614C438B">
        <w:rPr>
          <w:noProof w:val="0"/>
          <w:lang w:val="en-US"/>
        </w:rPr>
        <w:t>, Key Digital</w:t>
      </w:r>
      <w:r w:rsidRPr="69627F57" w:rsidR="4E5C8A0B">
        <w:rPr>
          <w:noProof w:val="0"/>
          <w:lang w:val="en-US"/>
        </w:rPr>
        <w:t xml:space="preserve"> </w:t>
      </w:r>
      <w:r w:rsidRPr="69627F57" w:rsidR="4E5C8A0B">
        <w:rPr>
          <w:noProof w:val="0"/>
          <w:lang w:val="en-US"/>
        </w:rPr>
        <w:t>include</w:t>
      </w:r>
      <w:r w:rsidRPr="69627F57" w:rsidR="1747CB76">
        <w:rPr>
          <w:noProof w:val="0"/>
          <w:lang w:val="en-US"/>
        </w:rPr>
        <w:t>s</w:t>
      </w:r>
      <w:r w:rsidRPr="69627F57" w:rsidR="4E5C8A0B">
        <w:rPr>
          <w:noProof w:val="0"/>
          <w:lang w:val="en-US"/>
        </w:rPr>
        <w:t xml:space="preserve"> with the KD-DA2x4G and KD-2x8G SKU</w:t>
      </w:r>
      <w:r w:rsidRPr="69627F57" w:rsidR="4E5C8A0B">
        <w:rPr>
          <w:noProof w:val="0"/>
          <w:lang w:val="en-US"/>
        </w:rPr>
        <w:t xml:space="preserve">. </w:t>
      </w:r>
      <w:r w:rsidRPr="69627F57" w:rsidR="08CA84E8">
        <w:rPr>
          <w:noProof w:val="0"/>
          <w:lang w:val="en-US"/>
        </w:rPr>
        <w:t>Integrators love that t</w:t>
      </w:r>
      <w:r w:rsidRPr="69627F57" w:rsidR="4E5C8A0B">
        <w:rPr>
          <w:noProof w:val="0"/>
          <w:lang w:val="en-US"/>
        </w:rPr>
        <w:t xml:space="preserve">he included receivers are powered by the </w:t>
      </w:r>
      <w:r w:rsidRPr="69627F57" w:rsidR="0702E1B6">
        <w:rPr>
          <w:noProof w:val="0"/>
          <w:lang w:val="en-US"/>
        </w:rPr>
        <w:t>KD-DA2x4G and KD-2x8G, as this negates the search for available power outlets behind each display.</w:t>
      </w:r>
    </w:p>
    <w:p w:rsidR="00D70EE7" w:rsidP="69627F57" w:rsidRDefault="000F13F1" w14:paraId="6E34A127" w14:textId="38498383">
      <w:pPr>
        <w:pStyle w:val="Normal"/>
        <w:rPr>
          <w:color w:val="00B050"/>
        </w:rPr>
      </w:pPr>
      <w:r w:rsidRPr="69627F57" w:rsidR="6B1C2072">
        <w:rPr>
          <w:noProof w:val="0"/>
          <w:lang w:val="en-US"/>
        </w:rPr>
        <w:t xml:space="preserve">Auto-switching on the units automatically switch to a newly detected source or from a newly disconnected source via Hot Plug Detection voltage when enabled. </w:t>
      </w:r>
      <w:r w:rsidR="329BE9E1">
        <w:rPr/>
        <w:t>Analog and digital audio de-embedding of the selected source enables the distributed video content to also be fed into connected audio systems. Control pass-thr</w:t>
      </w:r>
      <w:r w:rsidR="7D3BAFA6">
        <w:rPr/>
        <w:t>u</w:t>
      </w:r>
      <w:r w:rsidR="329BE9E1">
        <w:rPr/>
        <w:t xml:space="preserve"> enables IR or RS-232 signals from a professional control system to control connected monitors or be collected from an Rx unit and sent to the main equipment rack location for control of a selected source.</w:t>
      </w:r>
    </w:p>
    <w:p w:rsidR="00D70EE7" w:rsidP="69627F57" w:rsidRDefault="000F13F1" w14:paraId="6EBE24C7" w14:textId="10A0BB12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70C0"/>
          <w:sz w:val="22"/>
          <w:szCs w:val="22"/>
          <w:lang w:val="en-US"/>
        </w:rPr>
      </w:pPr>
      <w:r w:rsidRPr="69627F57" w:rsidR="2C98939B">
        <w:rPr>
          <w:noProof w:val="0"/>
          <w:lang w:val="en-US"/>
        </w:rPr>
        <w:t>These splitters</w:t>
      </w:r>
      <w:r w:rsidRPr="69627F57" w:rsidR="3DEB508B">
        <w:rPr>
          <w:noProof w:val="0"/>
          <w:lang w:val="en-US"/>
        </w:rPr>
        <w:t xml:space="preserve"> </w:t>
      </w:r>
      <w:r w:rsidRPr="69627F57" w:rsidR="3DEB508B">
        <w:rPr>
          <w:noProof w:val="0"/>
          <w:lang w:val="en-US"/>
        </w:rPr>
        <w:t xml:space="preserve">feature EDID </w:t>
      </w:r>
      <w:r w:rsidRPr="69627F57" w:rsidR="026E48AD">
        <w:rPr>
          <w:noProof w:val="0"/>
          <w:lang w:val="en-US"/>
        </w:rPr>
        <w:t>c</w:t>
      </w:r>
      <w:r w:rsidRPr="69627F57" w:rsidR="3DEB508B">
        <w:rPr>
          <w:noProof w:val="0"/>
          <w:lang w:val="en-US"/>
        </w:rPr>
        <w:t xml:space="preserve">ontrol with a built-in internal library of 15 EDID handshakes in addition to the ability to copy the EDID data from the display connected to output one. The Full Buffer System manages TMDS re-clocking / signal re-generation, HDCP source &amp; display authentication, Hot Plug Management and EDID </w:t>
      </w:r>
      <w:r w:rsidRPr="69627F57" w:rsidR="722F5E15">
        <w:rPr>
          <w:noProof w:val="0"/>
          <w:lang w:val="en-US"/>
        </w:rPr>
        <w:t>c</w:t>
      </w:r>
      <w:r w:rsidRPr="69627F57" w:rsidR="3DEB508B">
        <w:rPr>
          <w:noProof w:val="0"/>
          <w:lang w:val="en-US"/>
        </w:rPr>
        <w:t>ontrol handshake. Supported lossless compressed digital audio formats include Dolby TrueHD, Dolby Digital Plus, DTS-HD Master Audio and Dolby Atmos.  </w:t>
      </w:r>
    </w:p>
    <w:p w:rsidR="00D70EE7" w:rsidP="69627F57" w:rsidRDefault="000F13F1" w14:paraId="5307634B" w14:textId="0FCA8DB4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70C0"/>
          <w:sz w:val="22"/>
          <w:szCs w:val="22"/>
          <w:lang w:val="en-US"/>
        </w:rPr>
      </w:pPr>
      <w:r w:rsidRPr="69627F57" w:rsidR="6E0E8D22">
        <w:rPr>
          <w:noProof w:val="0"/>
          <w:lang w:val="en-US"/>
        </w:rPr>
        <w:t xml:space="preserve">KD-DA2x4G and KD-DA2x8G join Key Digital’s suite of app-ready IP enabled products. The KD-App is downloadable </w:t>
      </w:r>
      <w:r w:rsidRPr="69627F57" w:rsidR="61F14BE7">
        <w:rPr>
          <w:noProof w:val="0"/>
          <w:lang w:val="en-US"/>
        </w:rPr>
        <w:t>for free from the App Store, and offers installers and users both a simple method for switching inputs of the video distribution system using any iOS device.</w:t>
      </w:r>
    </w:p>
    <w:p w:rsidR="00D70EE7" w:rsidP="69627F57" w:rsidRDefault="000F13F1" w14:paraId="35CCEA2E" w14:textId="3924A103">
      <w:pPr>
        <w:pStyle w:val="Normal"/>
        <w:rPr>
          <w:noProof w:val="0"/>
          <w:lang w:val="en-US"/>
        </w:rPr>
      </w:pPr>
      <w:r w:rsidRPr="69627F57" w:rsidR="61F14BE7">
        <w:rPr>
          <w:noProof w:val="0"/>
          <w:lang w:val="en-US"/>
        </w:rPr>
        <w:t xml:space="preserve">The </w:t>
      </w:r>
      <w:r w:rsidRPr="69627F57" w:rsidR="015BCE56">
        <w:rPr>
          <w:noProof w:val="0"/>
          <w:lang w:val="en-US"/>
        </w:rPr>
        <w:t>units</w:t>
      </w:r>
      <w:r w:rsidRPr="69627F57" w:rsidR="61F14BE7">
        <w:rPr>
          <w:noProof w:val="0"/>
          <w:lang w:val="en-US"/>
        </w:rPr>
        <w:t xml:space="preserve"> also support Key Digital Management Pro Software (KDMS Pro), are Compass Control Pro ready, and are fully controllable by all IR, RS-232, and TCP/IP supported control systems via open API.</w:t>
      </w:r>
    </w:p>
    <w:p w:rsidR="00D70EE7" w:rsidP="69627F57" w:rsidRDefault="000F13F1" w14:paraId="39C4F59F" w14:textId="24918AEC">
      <w:pPr>
        <w:pStyle w:val="Heading2"/>
        <w:spacing w:after="200" w:line="320" w:lineRule="exac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70C0"/>
          <w:sz w:val="22"/>
          <w:szCs w:val="22"/>
          <w:lang w:val="en-US"/>
        </w:rPr>
      </w:pPr>
      <w:r w:rsidR="00E81464">
        <w:rPr/>
        <w:t>About</w:t>
      </w:r>
      <w:r w:rsidR="003A1411">
        <w:rPr/>
        <w:t xml:space="preserve"> Key Digital®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bookmarkStart w:name="_GoBack" w:id="0"/>
      <w:bookmarkEnd w:id="0"/>
      <w:proofErr w:type="spellStart"/>
      <w:proofErr w:type="spellEnd"/>
      <w:proofErr w:type="spellStart"/>
      <w:proofErr w:type="spellEnd"/>
    </w:p>
    <w:p w:rsidR="002077F7" w:rsidP="69627F57" w:rsidRDefault="002077F7" w14:paraId="7B5E1A23" w14:textId="77777777">
      <w:pPr>
        <w:pStyle w:val="Normal"/>
        <w:rPr>
          <w:rFonts w:ascii="Arial" w:hAnsi="Arial" w:cs="Arial"/>
          <w:sz w:val="22"/>
          <w:szCs w:val="22"/>
        </w:rPr>
      </w:pPr>
      <w:r w:rsidR="002077F7">
        <w:rPr/>
        <w:t>Led by the “Father of DVD”, Mike Tsinberg, Key Digital® is an </w:t>
      </w:r>
      <w:r w:rsidR="002077F7">
        <w:rPr/>
        <w:t>InfoComm</w:t>
      </w:r>
      <w:r w:rsidR="002077F7">
        <w:rPr/>
        <w:t>, CEDIA, CES, and NAHB award winning manufacturer of professional distributed video and control system equipment.   </w:t>
      </w:r>
    </w:p>
    <w:p w:rsidR="002077F7" w:rsidP="69627F57" w:rsidRDefault="002077F7" w14:paraId="5F785761" w14:textId="4CE6E3AD">
      <w:pPr>
        <w:pStyle w:val="Normal"/>
        <w:rPr>
          <w:rFonts w:ascii="Arial" w:hAnsi="Arial" w:cs="Arial"/>
          <w:sz w:val="22"/>
          <w:szCs w:val="22"/>
        </w:rPr>
      </w:pPr>
      <w:r w:rsidR="002077F7">
        <w:rPr/>
        <w:t>Since 1999, Key Digital has led the constantly evolving A/V industry by designing products that deliver industry leading quality, performance, and reliability to corporate, bar &amp; restaurant, digital signage, education, government, and house of worship applications.  </w:t>
      </w:r>
    </w:p>
    <w:p w:rsidR="002077F7" w:rsidP="69627F57" w:rsidRDefault="002077F7" w14:paraId="3D2F62A2" w14:textId="77777777" w14:noSpellErr="1">
      <w:pPr>
        <w:pStyle w:val="Normal"/>
        <w:rPr>
          <w:rFonts w:ascii="Arial" w:hAnsi="Arial" w:cs="Arial"/>
          <w:sz w:val="22"/>
          <w:szCs w:val="22"/>
        </w:rPr>
      </w:pPr>
      <w:r w:rsidR="002077F7">
        <w:rPr/>
        <w:t>Key Digital products are designed and engineered in-house in Mount Vernon, NY.  Superior quality, ease-of-installation, and versatility are the result of strenuous research, development, and testing.  Expertise and unparalleled knowledge have created a unique hardware-software suite solution ideal for the consultants, designers, and installation firms of the A/V industry. Key Digital® is known to deliver best-in-class products based on quality, performance, and reliability. </w:t>
      </w:r>
    </w:p>
    <w:p w:rsidR="00B40393" w:rsidP="69627F57" w:rsidRDefault="00E81464" w14:paraId="0A43B2C2" w14:textId="77777777" w14:noSpellErr="1">
      <w:pPr>
        <w:pStyle w:val="Normal"/>
      </w:pPr>
      <w:r w:rsidRPr="001C69AC" w:rsidR="00E81464">
        <w:rPr/>
        <w:t xml:space="preserve">For more information, visit our webpage at </w:t>
      </w:r>
      <w:hyperlink w:history="1" r:id="R51dbb421d6084df9">
        <w:r w:rsidRPr="69627F57" w:rsidR="003A1411">
          <w:rPr>
            <w:rStyle w:val="Hyperlink"/>
          </w:rPr>
          <w:t>http://www.keydigital.com</w:t>
        </w:r>
      </w:hyperlink>
      <w:r w:rsidRPr="001C69AC" w:rsidR="003A1411">
        <w:rPr/>
        <w:t>.</w:t>
      </w:r>
      <w:r w:rsidRPr="001C69AC" w:rsidR="00D9050F">
        <w:tab/>
      </w:r>
    </w:p>
    <w:p w:rsidRPr="000B479A" w:rsidR="0053237B" w:rsidP="00A95C61" w:rsidRDefault="0053237B" w14:paraId="4C2CF39D" w14:textId="77777777">
      <w:pPr>
        <w:ind w:right="144"/>
        <w:rPr>
          <w:rFonts w:cs="Arial"/>
          <w:szCs w:val="22"/>
        </w:rPr>
      </w:pPr>
    </w:p>
    <w:sectPr w:rsidRPr="000B479A" w:rsidR="0053237B" w:rsidSect="007001CC">
      <w:headerReference w:type="default" r:id="rId10"/>
      <w:footerReference w:type="even" r:id="rId11"/>
      <w:footerReference w:type="default" r:id="rId12"/>
      <w:pgSz w:w="12240" w:h="15840" w:orient="portrait"/>
      <w:pgMar w:top="1791" w:right="900" w:bottom="14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AD" w:rsidRDefault="00E53FAD" w14:paraId="1AA6319E" w14:textId="77777777">
      <w:r>
        <w:separator/>
      </w:r>
    </w:p>
  </w:endnote>
  <w:endnote w:type="continuationSeparator" w:id="0">
    <w:p w:rsidR="00E53FAD" w:rsidRDefault="00E53FAD" w14:paraId="0BCA567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D6D" w:rsidP="001701ED" w:rsidRDefault="00622D6D" w14:paraId="27ACFE9E" w14:textId="77777777">
    <w:pPr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6F6" w:rsidP="00622D6D" w:rsidRDefault="00B256F6" w14:paraId="5AD951AE" w14:textId="7777777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EB5C02" w:rsidR="00622D6D" w:rsidP="00622D6D" w:rsidRDefault="00622D6D" w14:paraId="32B0AB5F" w14:textId="77777777">
    <w:pPr>
      <w:framePr w:wrap="none" w:hAnchor="page" w:vAnchor="text" w:x="11302" w:y="460"/>
      <w:rPr>
        <w:rStyle w:val="PageNumber"/>
        <w:rFonts w:cs="Arial"/>
        <w:color w:val="595959" w:themeColor="text1" w:themeTint="A6"/>
        <w:sz w:val="16"/>
        <w:szCs w:val="16"/>
      </w:rPr>
    </w:pP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begin"/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instrText xml:space="preserve">PAGE  </w:instrTex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separate"/>
    </w:r>
    <w:r w:rsidR="00A96144">
      <w:rPr>
        <w:rStyle w:val="PageNumber"/>
        <w:rFonts w:cs="Arial"/>
        <w:noProof/>
        <w:color w:val="595959" w:themeColor="text1" w:themeTint="A6"/>
        <w:sz w:val="16"/>
        <w:szCs w:val="16"/>
      </w:rPr>
      <w:t>2</w: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end"/>
    </w:r>
  </w:p>
  <w:p w:rsidR="00802689" w:rsidP="00622D6D" w:rsidRDefault="00EB5C02" w14:paraId="400C8F16" w14:textId="117168E3">
    <w:pPr>
      <w:ind w:right="360"/>
    </w:pPr>
    <w:r w:rsidRPr="00095032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909AC16" wp14:editId="6F4801AB">
              <wp:simplePos x="0" y="0"/>
              <wp:positionH relativeFrom="column">
                <wp:posOffset>-106175</wp:posOffset>
              </wp:positionH>
              <wp:positionV relativeFrom="paragraph">
                <wp:posOffset>289549</wp:posOffset>
              </wp:positionV>
              <wp:extent cx="3122037" cy="2311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037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622D6D" w:rsidR="00622D6D" w:rsidP="00622D6D" w:rsidRDefault="00622D6D" w14:paraId="1F6BB787" w14:textId="77777777">
                          <w:pPr>
                            <w:spacing w:after="0" w:line="22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521 East 3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Street Mt. Vernon, NY </w:t>
                          </w:r>
                          <w:proofErr w:type="gramStart"/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10553 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www.keydigital.com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2D61F9B8">
            <v:shapetype id="_x0000_t202" coordsize="21600,21600" o:spt="202" path="m,l,21600r21600,l21600,xe" w14:anchorId="1909AC16">
              <v:stroke joinstyle="miter"/>
              <v:path gradientshapeok="t" o:connecttype="rect"/>
            </v:shapetype>
            <v:shape id="Text Box 18" style="position:absolute;margin-left:-8.35pt;margin-top:22.8pt;width:245.85pt;height:18.2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">
              <v:textbox style="mso-fit-shape-to-text:t">
                <w:txbxContent>
                  <w:p w:rsidRPr="00622D6D" w:rsidR="00622D6D" w:rsidP="00622D6D" w:rsidRDefault="00622D6D" w14:paraId="1ABE96BF" w14:textId="77777777">
                    <w:pPr>
                      <w:spacing w:after="0" w:line="22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521 East 3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Street Mt. Vernon, NY </w:t>
                    </w:r>
                    <w:proofErr w:type="gramStart"/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10553  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•</w:t>
                    </w:r>
                    <w:proofErr w:type="gramEnd"/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www.keydigital.com</w:t>
                    </w:r>
                  </w:p>
                </w:txbxContent>
              </v:textbox>
            </v:shape>
          </w:pict>
        </mc:Fallback>
      </mc:AlternateContent>
    </w:r>
    <w:r w:rsidRPr="00095032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007F98CD" wp14:editId="7645C9E7">
              <wp:simplePos x="0" y="0"/>
              <wp:positionH relativeFrom="column">
                <wp:posOffset>-633095</wp:posOffset>
              </wp:positionH>
              <wp:positionV relativeFrom="paragraph">
                <wp:posOffset>213995</wp:posOffset>
              </wp:positionV>
              <wp:extent cx="7887335" cy="573405"/>
              <wp:effectExtent l="0" t="0" r="12065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7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112D586">
            <v:rect id="Rectangle 15" style="position:absolute;margin-left:-49.85pt;margin-top:16.85pt;width:621.05pt;height:45.1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5C4BE3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"/>
          </w:pict>
        </mc:Fallback>
      </mc:AlternateContent>
    </w:r>
    <w:r w:rsidR="001208C4">
      <w:rPr>
        <w:noProof/>
      </w:rPr>
      <w:drawing>
        <wp:anchor distT="0" distB="0" distL="114300" distR="114300" simplePos="0" relativeHeight="251657728" behindDoc="1" locked="0" layoutInCell="1" allowOverlap="1" wp14:anchorId="3E7EDED7" wp14:editId="25010F3A">
          <wp:simplePos x="0" y="0"/>
          <wp:positionH relativeFrom="column">
            <wp:posOffset>0</wp:posOffset>
          </wp:positionH>
          <wp:positionV relativeFrom="paragraph">
            <wp:posOffset>8061960</wp:posOffset>
          </wp:positionV>
          <wp:extent cx="7623810" cy="775970"/>
          <wp:effectExtent l="0" t="0" r="0" b="5080"/>
          <wp:wrapNone/>
          <wp:docPr id="3" name="Picture 3" descr="Letterhead_2012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2012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AD" w:rsidRDefault="00E53FAD" w14:paraId="07A9F2F3" w14:textId="77777777">
      <w:r>
        <w:separator/>
      </w:r>
    </w:p>
  </w:footnote>
  <w:footnote w:type="continuationSeparator" w:id="0">
    <w:p w:rsidR="00E53FAD" w:rsidRDefault="00E53FAD" w14:paraId="4E2682C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802689" w:rsidRDefault="00CA5B47" w14:paraId="036888FA" w14:textId="31083818">
    <w:r>
      <w:rPr>
        <w:noProof/>
      </w:rPr>
      <w:drawing>
        <wp:anchor distT="0" distB="0" distL="114300" distR="114300" simplePos="0" relativeHeight="251654656" behindDoc="1" locked="0" layoutInCell="1" allowOverlap="1" wp14:anchorId="4347DA19" wp14:editId="52F7428E">
          <wp:simplePos x="0" y="0"/>
          <wp:positionH relativeFrom="column">
            <wp:posOffset>4976075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0" name="Picture 10" descr="icn_linked.png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_link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F44114E" wp14:editId="39A6F02C">
          <wp:simplePos x="0" y="0"/>
          <wp:positionH relativeFrom="column">
            <wp:posOffset>5396865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1" name="Picture 11" descr="icn_tweet.png">
            <a:hlinkClick xmlns:a="http://schemas.openxmlformats.org/drawingml/2006/main" r:id="rId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n_twee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25E8D61" wp14:editId="58034087">
          <wp:simplePos x="0" y="0"/>
          <wp:positionH relativeFrom="column">
            <wp:posOffset>5819775</wp:posOffset>
          </wp:positionH>
          <wp:positionV relativeFrom="paragraph">
            <wp:posOffset>-227965</wp:posOffset>
          </wp:positionV>
          <wp:extent cx="344170" cy="344170"/>
          <wp:effectExtent l="0" t="0" r="0" b="0"/>
          <wp:wrapNone/>
          <wp:docPr id="12" name="Picture 12" descr="icn_YouTube.png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n_YouTub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20C24C9C" wp14:editId="15E9DF73">
          <wp:simplePos x="0" y="0"/>
          <wp:positionH relativeFrom="column">
            <wp:posOffset>6165850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3" name="Picture 13" descr="icn_facebook.png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n_facebook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3B79140" wp14:editId="6B686912">
          <wp:simplePos x="0" y="0"/>
          <wp:positionH relativeFrom="column">
            <wp:posOffset>6513238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4" name="Picture 14" descr="icn_instagram.png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_instagram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32" w:rsidR="00095032">
      <w:rPr>
        <w:noProof/>
      </w:rPr>
      <w:drawing>
        <wp:anchor distT="0" distB="0" distL="114300" distR="114300" simplePos="0" relativeHeight="251649536" behindDoc="1" locked="0" layoutInCell="1" allowOverlap="1" wp14:anchorId="23DF90C4" wp14:editId="4D99C22D">
          <wp:simplePos x="0" y="0"/>
          <wp:positionH relativeFrom="column">
            <wp:posOffset>-149823</wp:posOffset>
          </wp:positionH>
          <wp:positionV relativeFrom="paragraph">
            <wp:posOffset>-187810</wp:posOffset>
          </wp:positionV>
          <wp:extent cx="2457822" cy="323028"/>
          <wp:effectExtent l="0" t="0" r="635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57822" cy="3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032" w:rsidR="00095032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3482E7A" wp14:editId="1D1E4E5A">
              <wp:simplePos x="0" y="0"/>
              <wp:positionH relativeFrom="column">
                <wp:posOffset>-639640</wp:posOffset>
              </wp:positionH>
              <wp:positionV relativeFrom="paragraph">
                <wp:posOffset>-461694</wp:posOffset>
              </wp:positionV>
              <wp:extent cx="7887630" cy="802640"/>
              <wp:effectExtent l="0" t="0" r="12065" b="101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30" cy="802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C588437">
            <v:rect id="Rectangle 9" style="position:absolute;margin-left:-50.35pt;margin-top:-36.35pt;width:621.05pt;height:6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6A4E4B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"/>
          </w:pict>
        </mc:Fallback>
      </mc:AlternateContent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8B"/>
    <w:rsid w:val="00005894"/>
    <w:rsid w:val="0001352D"/>
    <w:rsid w:val="00033317"/>
    <w:rsid w:val="00051AD4"/>
    <w:rsid w:val="00070D41"/>
    <w:rsid w:val="000758CD"/>
    <w:rsid w:val="0008263A"/>
    <w:rsid w:val="000839D4"/>
    <w:rsid w:val="00093131"/>
    <w:rsid w:val="00094C14"/>
    <w:rsid w:val="00095032"/>
    <w:rsid w:val="000A2974"/>
    <w:rsid w:val="000B479A"/>
    <w:rsid w:val="000B4B4D"/>
    <w:rsid w:val="000B5897"/>
    <w:rsid w:val="000D668B"/>
    <w:rsid w:val="000E5E91"/>
    <w:rsid w:val="000F13F1"/>
    <w:rsid w:val="001208C4"/>
    <w:rsid w:val="0012095C"/>
    <w:rsid w:val="00135BF3"/>
    <w:rsid w:val="001925B9"/>
    <w:rsid w:val="001A4C8C"/>
    <w:rsid w:val="001A6491"/>
    <w:rsid w:val="001C0E08"/>
    <w:rsid w:val="001C258A"/>
    <w:rsid w:val="001C69AC"/>
    <w:rsid w:val="001D3592"/>
    <w:rsid w:val="0020110D"/>
    <w:rsid w:val="002077F7"/>
    <w:rsid w:val="002231C5"/>
    <w:rsid w:val="0022572C"/>
    <w:rsid w:val="002329C4"/>
    <w:rsid w:val="00254448"/>
    <w:rsid w:val="002639DC"/>
    <w:rsid w:val="00266206"/>
    <w:rsid w:val="00272242"/>
    <w:rsid w:val="002857E6"/>
    <w:rsid w:val="0029234B"/>
    <w:rsid w:val="002A557C"/>
    <w:rsid w:val="002C2D4C"/>
    <w:rsid w:val="00301A7A"/>
    <w:rsid w:val="0030515F"/>
    <w:rsid w:val="00313414"/>
    <w:rsid w:val="003312A8"/>
    <w:rsid w:val="00335A5C"/>
    <w:rsid w:val="0034B297"/>
    <w:rsid w:val="0035054B"/>
    <w:rsid w:val="00353E9D"/>
    <w:rsid w:val="00355D5C"/>
    <w:rsid w:val="00355D89"/>
    <w:rsid w:val="00366C98"/>
    <w:rsid w:val="003730D8"/>
    <w:rsid w:val="0039543E"/>
    <w:rsid w:val="003A1411"/>
    <w:rsid w:val="003A21A5"/>
    <w:rsid w:val="003C5EC4"/>
    <w:rsid w:val="003C6181"/>
    <w:rsid w:val="003E537F"/>
    <w:rsid w:val="003F5FFC"/>
    <w:rsid w:val="0040176B"/>
    <w:rsid w:val="00426734"/>
    <w:rsid w:val="00427F57"/>
    <w:rsid w:val="00435EAC"/>
    <w:rsid w:val="004403A7"/>
    <w:rsid w:val="00463E56"/>
    <w:rsid w:val="00474A1E"/>
    <w:rsid w:val="00481AB7"/>
    <w:rsid w:val="00485F79"/>
    <w:rsid w:val="00493316"/>
    <w:rsid w:val="00496978"/>
    <w:rsid w:val="004A29EC"/>
    <w:rsid w:val="004C6A91"/>
    <w:rsid w:val="004D0650"/>
    <w:rsid w:val="004D2D39"/>
    <w:rsid w:val="004E2F39"/>
    <w:rsid w:val="004E7FCD"/>
    <w:rsid w:val="004F4D69"/>
    <w:rsid w:val="00513B80"/>
    <w:rsid w:val="00514C26"/>
    <w:rsid w:val="005209DD"/>
    <w:rsid w:val="00522F70"/>
    <w:rsid w:val="0053237B"/>
    <w:rsid w:val="00532934"/>
    <w:rsid w:val="00553765"/>
    <w:rsid w:val="00575BAB"/>
    <w:rsid w:val="00595A43"/>
    <w:rsid w:val="005A72BD"/>
    <w:rsid w:val="005C6C83"/>
    <w:rsid w:val="005E103D"/>
    <w:rsid w:val="005E3385"/>
    <w:rsid w:val="005E5423"/>
    <w:rsid w:val="00600C9D"/>
    <w:rsid w:val="00611D22"/>
    <w:rsid w:val="00614209"/>
    <w:rsid w:val="00622D6D"/>
    <w:rsid w:val="00636FB3"/>
    <w:rsid w:val="006372C8"/>
    <w:rsid w:val="006724DE"/>
    <w:rsid w:val="006764FB"/>
    <w:rsid w:val="006935CE"/>
    <w:rsid w:val="006A5D06"/>
    <w:rsid w:val="006B1F30"/>
    <w:rsid w:val="006E4924"/>
    <w:rsid w:val="006F6BA6"/>
    <w:rsid w:val="006F7EF8"/>
    <w:rsid w:val="007001CC"/>
    <w:rsid w:val="0070582B"/>
    <w:rsid w:val="00707C44"/>
    <w:rsid w:val="00712D0E"/>
    <w:rsid w:val="007366C9"/>
    <w:rsid w:val="00736922"/>
    <w:rsid w:val="0074555A"/>
    <w:rsid w:val="00760C72"/>
    <w:rsid w:val="00766ADA"/>
    <w:rsid w:val="007832DB"/>
    <w:rsid w:val="007857A5"/>
    <w:rsid w:val="00796739"/>
    <w:rsid w:val="00796A13"/>
    <w:rsid w:val="00797F7E"/>
    <w:rsid w:val="007A43C8"/>
    <w:rsid w:val="007A7159"/>
    <w:rsid w:val="007A7F8C"/>
    <w:rsid w:val="007C7E2A"/>
    <w:rsid w:val="007D74C3"/>
    <w:rsid w:val="007E4651"/>
    <w:rsid w:val="007F33BF"/>
    <w:rsid w:val="007F4CF0"/>
    <w:rsid w:val="00802689"/>
    <w:rsid w:val="00830696"/>
    <w:rsid w:val="008354BB"/>
    <w:rsid w:val="008478F3"/>
    <w:rsid w:val="00850C96"/>
    <w:rsid w:val="00851100"/>
    <w:rsid w:val="008A5878"/>
    <w:rsid w:val="008A6A17"/>
    <w:rsid w:val="008C6DE6"/>
    <w:rsid w:val="008D381A"/>
    <w:rsid w:val="008D677D"/>
    <w:rsid w:val="008DF81A"/>
    <w:rsid w:val="008F17FA"/>
    <w:rsid w:val="008F29CB"/>
    <w:rsid w:val="008F2E54"/>
    <w:rsid w:val="00917B34"/>
    <w:rsid w:val="00937BB2"/>
    <w:rsid w:val="00941545"/>
    <w:rsid w:val="009443F2"/>
    <w:rsid w:val="009765AF"/>
    <w:rsid w:val="00985857"/>
    <w:rsid w:val="009A306B"/>
    <w:rsid w:val="009A3BFB"/>
    <w:rsid w:val="009B3815"/>
    <w:rsid w:val="009D166B"/>
    <w:rsid w:val="009D474D"/>
    <w:rsid w:val="009D4C10"/>
    <w:rsid w:val="009E2F43"/>
    <w:rsid w:val="00A03E75"/>
    <w:rsid w:val="00A36C10"/>
    <w:rsid w:val="00A4359C"/>
    <w:rsid w:val="00A449D8"/>
    <w:rsid w:val="00A62146"/>
    <w:rsid w:val="00A638F1"/>
    <w:rsid w:val="00A66FAE"/>
    <w:rsid w:val="00A71C92"/>
    <w:rsid w:val="00A938A2"/>
    <w:rsid w:val="00A95C61"/>
    <w:rsid w:val="00A96144"/>
    <w:rsid w:val="00AA1ADF"/>
    <w:rsid w:val="00AA4B61"/>
    <w:rsid w:val="00AC08C9"/>
    <w:rsid w:val="00AC4F3D"/>
    <w:rsid w:val="00AC4F47"/>
    <w:rsid w:val="00AC513A"/>
    <w:rsid w:val="00AD0BE8"/>
    <w:rsid w:val="00AD3C7B"/>
    <w:rsid w:val="00AD577B"/>
    <w:rsid w:val="00AF168E"/>
    <w:rsid w:val="00B0079D"/>
    <w:rsid w:val="00B0172C"/>
    <w:rsid w:val="00B11984"/>
    <w:rsid w:val="00B1380D"/>
    <w:rsid w:val="00B256F6"/>
    <w:rsid w:val="00B40393"/>
    <w:rsid w:val="00B5604B"/>
    <w:rsid w:val="00B6028C"/>
    <w:rsid w:val="00B836FF"/>
    <w:rsid w:val="00B906D4"/>
    <w:rsid w:val="00B91E7F"/>
    <w:rsid w:val="00BA16BF"/>
    <w:rsid w:val="00BA6C4C"/>
    <w:rsid w:val="00BB4048"/>
    <w:rsid w:val="00BC3D1A"/>
    <w:rsid w:val="00BD04E1"/>
    <w:rsid w:val="00BD409F"/>
    <w:rsid w:val="00BE5247"/>
    <w:rsid w:val="00BF6208"/>
    <w:rsid w:val="00C21B51"/>
    <w:rsid w:val="00C2492E"/>
    <w:rsid w:val="00C26F25"/>
    <w:rsid w:val="00C46CDA"/>
    <w:rsid w:val="00C47F99"/>
    <w:rsid w:val="00C6494A"/>
    <w:rsid w:val="00C75A7D"/>
    <w:rsid w:val="00C806F1"/>
    <w:rsid w:val="00CA36EC"/>
    <w:rsid w:val="00CA5B47"/>
    <w:rsid w:val="00CC128E"/>
    <w:rsid w:val="00CC272D"/>
    <w:rsid w:val="00CD01BB"/>
    <w:rsid w:val="00CD6772"/>
    <w:rsid w:val="00CE1AB7"/>
    <w:rsid w:val="00CE3B51"/>
    <w:rsid w:val="00CF6B04"/>
    <w:rsid w:val="00D4174A"/>
    <w:rsid w:val="00D44E94"/>
    <w:rsid w:val="00D50C65"/>
    <w:rsid w:val="00D6215D"/>
    <w:rsid w:val="00D654E0"/>
    <w:rsid w:val="00D70EE7"/>
    <w:rsid w:val="00D9050F"/>
    <w:rsid w:val="00D9156F"/>
    <w:rsid w:val="00DA0276"/>
    <w:rsid w:val="00DA5029"/>
    <w:rsid w:val="00DA7358"/>
    <w:rsid w:val="00DC65AC"/>
    <w:rsid w:val="00DD33C7"/>
    <w:rsid w:val="00DD4C5F"/>
    <w:rsid w:val="00DD6250"/>
    <w:rsid w:val="00DE1DC8"/>
    <w:rsid w:val="00DF7B9E"/>
    <w:rsid w:val="00DF7D0B"/>
    <w:rsid w:val="00E0073D"/>
    <w:rsid w:val="00E139BB"/>
    <w:rsid w:val="00E424BC"/>
    <w:rsid w:val="00E53FAD"/>
    <w:rsid w:val="00E62335"/>
    <w:rsid w:val="00E65326"/>
    <w:rsid w:val="00E81464"/>
    <w:rsid w:val="00E972CD"/>
    <w:rsid w:val="00EA0578"/>
    <w:rsid w:val="00EB24AB"/>
    <w:rsid w:val="00EB2838"/>
    <w:rsid w:val="00EB5C02"/>
    <w:rsid w:val="00EC5EB4"/>
    <w:rsid w:val="00EC63D6"/>
    <w:rsid w:val="00EE073A"/>
    <w:rsid w:val="00EE32B7"/>
    <w:rsid w:val="00F02F7C"/>
    <w:rsid w:val="00F061E6"/>
    <w:rsid w:val="00F07B6C"/>
    <w:rsid w:val="00F227EE"/>
    <w:rsid w:val="00F25A6C"/>
    <w:rsid w:val="00F269C1"/>
    <w:rsid w:val="00F35A0C"/>
    <w:rsid w:val="00F4159B"/>
    <w:rsid w:val="00FC0981"/>
    <w:rsid w:val="00FC2271"/>
    <w:rsid w:val="00FD5F79"/>
    <w:rsid w:val="00FF3EA4"/>
    <w:rsid w:val="00FF6873"/>
    <w:rsid w:val="015BCE56"/>
    <w:rsid w:val="01639B8E"/>
    <w:rsid w:val="02347679"/>
    <w:rsid w:val="026E48AD"/>
    <w:rsid w:val="05993908"/>
    <w:rsid w:val="0702E1B6"/>
    <w:rsid w:val="07945462"/>
    <w:rsid w:val="08156CDB"/>
    <w:rsid w:val="083D23B3"/>
    <w:rsid w:val="08CA84E8"/>
    <w:rsid w:val="09CF8C0E"/>
    <w:rsid w:val="09D83F6D"/>
    <w:rsid w:val="0A6EBCC1"/>
    <w:rsid w:val="0AFCF993"/>
    <w:rsid w:val="0BDE7BD5"/>
    <w:rsid w:val="0C284A43"/>
    <w:rsid w:val="0CBD91F7"/>
    <w:rsid w:val="0E00D174"/>
    <w:rsid w:val="0F08B2CD"/>
    <w:rsid w:val="0FAD50C7"/>
    <w:rsid w:val="101CF436"/>
    <w:rsid w:val="1030CEE4"/>
    <w:rsid w:val="10683836"/>
    <w:rsid w:val="10E92C38"/>
    <w:rsid w:val="112C8F5B"/>
    <w:rsid w:val="11A84F23"/>
    <w:rsid w:val="126DD749"/>
    <w:rsid w:val="1287BAB8"/>
    <w:rsid w:val="12A3A7E4"/>
    <w:rsid w:val="1464B6FB"/>
    <w:rsid w:val="14859B2A"/>
    <w:rsid w:val="14C074B7"/>
    <w:rsid w:val="14E6399A"/>
    <w:rsid w:val="15B0F053"/>
    <w:rsid w:val="15C14AE5"/>
    <w:rsid w:val="161BBE7B"/>
    <w:rsid w:val="16330478"/>
    <w:rsid w:val="1643B9E5"/>
    <w:rsid w:val="167BF274"/>
    <w:rsid w:val="167DA82D"/>
    <w:rsid w:val="16A770B5"/>
    <w:rsid w:val="1747CB76"/>
    <w:rsid w:val="184A89E8"/>
    <w:rsid w:val="188DE8C7"/>
    <w:rsid w:val="18B536E5"/>
    <w:rsid w:val="18D26803"/>
    <w:rsid w:val="1902F220"/>
    <w:rsid w:val="19518553"/>
    <w:rsid w:val="19E82911"/>
    <w:rsid w:val="1A81ADD3"/>
    <w:rsid w:val="1BCBD9A2"/>
    <w:rsid w:val="1BCF5A88"/>
    <w:rsid w:val="1BD4C131"/>
    <w:rsid w:val="1C1EBAE6"/>
    <w:rsid w:val="1CB41A61"/>
    <w:rsid w:val="1D8B85AA"/>
    <w:rsid w:val="1E85E3D9"/>
    <w:rsid w:val="1F07F4EC"/>
    <w:rsid w:val="1F3A30AA"/>
    <w:rsid w:val="20C84EE1"/>
    <w:rsid w:val="2103B221"/>
    <w:rsid w:val="22053CF3"/>
    <w:rsid w:val="233B43FE"/>
    <w:rsid w:val="233F6CDF"/>
    <w:rsid w:val="23AC6F01"/>
    <w:rsid w:val="241101F8"/>
    <w:rsid w:val="244C6BFC"/>
    <w:rsid w:val="24510277"/>
    <w:rsid w:val="24D07814"/>
    <w:rsid w:val="2578226C"/>
    <w:rsid w:val="261D01EB"/>
    <w:rsid w:val="263E42FD"/>
    <w:rsid w:val="276F6E35"/>
    <w:rsid w:val="27C4093A"/>
    <w:rsid w:val="281CD649"/>
    <w:rsid w:val="2827CEF5"/>
    <w:rsid w:val="28D1F0A9"/>
    <w:rsid w:val="291B2370"/>
    <w:rsid w:val="293B5584"/>
    <w:rsid w:val="29BAD5A9"/>
    <w:rsid w:val="2A225CBB"/>
    <w:rsid w:val="2A9D78DC"/>
    <w:rsid w:val="2BAA5E29"/>
    <w:rsid w:val="2C98939B"/>
    <w:rsid w:val="2D598DB5"/>
    <w:rsid w:val="2E14FC7A"/>
    <w:rsid w:val="2E49000A"/>
    <w:rsid w:val="2EA56985"/>
    <w:rsid w:val="2FF3EF06"/>
    <w:rsid w:val="30174F67"/>
    <w:rsid w:val="301A9CF9"/>
    <w:rsid w:val="306D9513"/>
    <w:rsid w:val="322BE26A"/>
    <w:rsid w:val="32651D92"/>
    <w:rsid w:val="327708DB"/>
    <w:rsid w:val="32863B93"/>
    <w:rsid w:val="329BE9E1"/>
    <w:rsid w:val="3379AC71"/>
    <w:rsid w:val="33CDAD1F"/>
    <w:rsid w:val="346AD7B7"/>
    <w:rsid w:val="352935A2"/>
    <w:rsid w:val="352B7DEC"/>
    <w:rsid w:val="3534EC25"/>
    <w:rsid w:val="3612C8D6"/>
    <w:rsid w:val="3651068D"/>
    <w:rsid w:val="36BF0072"/>
    <w:rsid w:val="36D31B1F"/>
    <w:rsid w:val="36E35885"/>
    <w:rsid w:val="3798755C"/>
    <w:rsid w:val="38956E82"/>
    <w:rsid w:val="39251DDC"/>
    <w:rsid w:val="39275CCE"/>
    <w:rsid w:val="39D8BAD0"/>
    <w:rsid w:val="3A7951DF"/>
    <w:rsid w:val="3A89A66C"/>
    <w:rsid w:val="3AFF1325"/>
    <w:rsid w:val="3B18EA88"/>
    <w:rsid w:val="3BA550BF"/>
    <w:rsid w:val="3C17A0FD"/>
    <w:rsid w:val="3C2813B9"/>
    <w:rsid w:val="3D6119B6"/>
    <w:rsid w:val="3D632AD9"/>
    <w:rsid w:val="3D73CBB0"/>
    <w:rsid w:val="3DBCBC9B"/>
    <w:rsid w:val="3DEB508B"/>
    <w:rsid w:val="3DEB72B3"/>
    <w:rsid w:val="3ED3F225"/>
    <w:rsid w:val="404017D8"/>
    <w:rsid w:val="407566CD"/>
    <w:rsid w:val="40BCC6D3"/>
    <w:rsid w:val="40C6A2C3"/>
    <w:rsid w:val="41234AC5"/>
    <w:rsid w:val="419C3AD6"/>
    <w:rsid w:val="4296730A"/>
    <w:rsid w:val="42EAC2BA"/>
    <w:rsid w:val="43CBA324"/>
    <w:rsid w:val="446FDC6E"/>
    <w:rsid w:val="44D8E666"/>
    <w:rsid w:val="470EE494"/>
    <w:rsid w:val="4858524D"/>
    <w:rsid w:val="4910E257"/>
    <w:rsid w:val="493200AC"/>
    <w:rsid w:val="4938690A"/>
    <w:rsid w:val="4B6B9136"/>
    <w:rsid w:val="4B7690DA"/>
    <w:rsid w:val="4CB51086"/>
    <w:rsid w:val="4D7666F9"/>
    <w:rsid w:val="4D896D2A"/>
    <w:rsid w:val="4E22178A"/>
    <w:rsid w:val="4E5C8A0B"/>
    <w:rsid w:val="4ED7EF3A"/>
    <w:rsid w:val="4EF07B25"/>
    <w:rsid w:val="4F1F36B7"/>
    <w:rsid w:val="4F44D9B9"/>
    <w:rsid w:val="4FC849D0"/>
    <w:rsid w:val="5033F17A"/>
    <w:rsid w:val="504BCEE4"/>
    <w:rsid w:val="50913E43"/>
    <w:rsid w:val="50B79883"/>
    <w:rsid w:val="510C8ACC"/>
    <w:rsid w:val="5126DA47"/>
    <w:rsid w:val="517654ED"/>
    <w:rsid w:val="52140925"/>
    <w:rsid w:val="52386158"/>
    <w:rsid w:val="526DA862"/>
    <w:rsid w:val="529227E0"/>
    <w:rsid w:val="52F0D833"/>
    <w:rsid w:val="5303763D"/>
    <w:rsid w:val="539B7503"/>
    <w:rsid w:val="53B58E4C"/>
    <w:rsid w:val="5491CA6D"/>
    <w:rsid w:val="553B06CB"/>
    <w:rsid w:val="558BF0D6"/>
    <w:rsid w:val="55F855BC"/>
    <w:rsid w:val="5793A4CB"/>
    <w:rsid w:val="5824B5E6"/>
    <w:rsid w:val="58BB2F97"/>
    <w:rsid w:val="58BEF676"/>
    <w:rsid w:val="59023EAD"/>
    <w:rsid w:val="598815E5"/>
    <w:rsid w:val="5A32975E"/>
    <w:rsid w:val="5B250423"/>
    <w:rsid w:val="5B384D63"/>
    <w:rsid w:val="5BCD03CF"/>
    <w:rsid w:val="5C536A03"/>
    <w:rsid w:val="5CF252F6"/>
    <w:rsid w:val="5D109266"/>
    <w:rsid w:val="5EE6AE6E"/>
    <w:rsid w:val="605273F7"/>
    <w:rsid w:val="6066A9E9"/>
    <w:rsid w:val="60C9C567"/>
    <w:rsid w:val="614C438B"/>
    <w:rsid w:val="61E73703"/>
    <w:rsid w:val="61F14BE7"/>
    <w:rsid w:val="620299D7"/>
    <w:rsid w:val="627BDD4F"/>
    <w:rsid w:val="635514E8"/>
    <w:rsid w:val="63943ED1"/>
    <w:rsid w:val="63E889C8"/>
    <w:rsid w:val="63EF0015"/>
    <w:rsid w:val="64090AB3"/>
    <w:rsid w:val="642BC0BC"/>
    <w:rsid w:val="649CC9E9"/>
    <w:rsid w:val="64D58F38"/>
    <w:rsid w:val="6501395E"/>
    <w:rsid w:val="6516A0A9"/>
    <w:rsid w:val="65460C2B"/>
    <w:rsid w:val="65B9E282"/>
    <w:rsid w:val="65F3DD03"/>
    <w:rsid w:val="665D0F53"/>
    <w:rsid w:val="670FCC81"/>
    <w:rsid w:val="673510B1"/>
    <w:rsid w:val="6778F73D"/>
    <w:rsid w:val="68567CBB"/>
    <w:rsid w:val="68B1ED8D"/>
    <w:rsid w:val="693C2409"/>
    <w:rsid w:val="69627F57"/>
    <w:rsid w:val="69B5406B"/>
    <w:rsid w:val="69B5D90D"/>
    <w:rsid w:val="6B1C2072"/>
    <w:rsid w:val="6B45E86B"/>
    <w:rsid w:val="6BC0AE2C"/>
    <w:rsid w:val="6CD71AD0"/>
    <w:rsid w:val="6DE744DC"/>
    <w:rsid w:val="6E0E8D22"/>
    <w:rsid w:val="6E507555"/>
    <w:rsid w:val="6EB222B4"/>
    <w:rsid w:val="6ED6934C"/>
    <w:rsid w:val="6F199102"/>
    <w:rsid w:val="6F214A3B"/>
    <w:rsid w:val="707B45BB"/>
    <w:rsid w:val="70A1CE82"/>
    <w:rsid w:val="70CC60D0"/>
    <w:rsid w:val="714E6C6E"/>
    <w:rsid w:val="717B0BB1"/>
    <w:rsid w:val="7184F245"/>
    <w:rsid w:val="7196873F"/>
    <w:rsid w:val="71A2C289"/>
    <w:rsid w:val="71BF8CCD"/>
    <w:rsid w:val="722F5E15"/>
    <w:rsid w:val="73374FF6"/>
    <w:rsid w:val="73611B6A"/>
    <w:rsid w:val="749AAACC"/>
    <w:rsid w:val="759D2BB2"/>
    <w:rsid w:val="75C51EF9"/>
    <w:rsid w:val="75E8212F"/>
    <w:rsid w:val="75F3A674"/>
    <w:rsid w:val="76DD7A6E"/>
    <w:rsid w:val="774CC79B"/>
    <w:rsid w:val="777CC9F5"/>
    <w:rsid w:val="77855E6F"/>
    <w:rsid w:val="77A11B5F"/>
    <w:rsid w:val="7890D8D4"/>
    <w:rsid w:val="79E837F6"/>
    <w:rsid w:val="7A4EFB05"/>
    <w:rsid w:val="7B7F2C12"/>
    <w:rsid w:val="7BD1C8F8"/>
    <w:rsid w:val="7C961571"/>
    <w:rsid w:val="7D33E310"/>
    <w:rsid w:val="7D3A7647"/>
    <w:rsid w:val="7D3BAFA6"/>
    <w:rsid w:val="7D9CF96B"/>
    <w:rsid w:val="7E04CA3A"/>
    <w:rsid w:val="7E8B6671"/>
    <w:rsid w:val="7E9765FF"/>
    <w:rsid w:val="7ED7F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294FD8"/>
  <w15:docId w15:val="{66560277-1752-44D0-8B90-6E97C4EFF5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Quote" w:customStyle="1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paragraph" w:customStyle="1">
    <w:name w:val="paragraph"/>
    <w:basedOn w:val="Normal"/>
    <w:rsid w:val="002077F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39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2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19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774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56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57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30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8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14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78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19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3490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21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5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32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68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20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20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553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60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3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5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23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51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96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78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7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6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06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6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447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62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footer" Target="footer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14" /><Relationship Type="http://schemas.openxmlformats.org/officeDocument/2006/relationships/hyperlink" Target="mailto:masha@keydigital.com" TargetMode="External" Id="R1d8e6a94da664283" /><Relationship Type="http://schemas.openxmlformats.org/officeDocument/2006/relationships/hyperlink" Target="http://keydigital.com/downloads/KDDA2x4G/KD-DA2x4G_h.jpg" TargetMode="External" Id="Rd663d7639deb4332" /><Relationship Type="http://schemas.openxmlformats.org/officeDocument/2006/relationships/hyperlink" Target="http://keydigital.com/downloads/KDDA2x8G/KD-DA2x8G_h.jpg" TargetMode="External" Id="R79cb0d3dfdbe4846" /><Relationship Type="http://schemas.openxmlformats.org/officeDocument/2006/relationships/hyperlink" Target="http://keydigital.com/downloads/KDDA2x4G/KD-DA2x4G_h.jpg" TargetMode="External" Id="R5278b1aec8a14565" /><Relationship Type="http://schemas.openxmlformats.org/officeDocument/2006/relationships/hyperlink" Target="http://keydigital.com/downloads/KDDA2x8G/KD-DA2x8G_h.jpg" TargetMode="External" Id="Rb1ebfc3f574a4933" /><Relationship Type="http://schemas.openxmlformats.org/officeDocument/2006/relationships/hyperlink" Target="http://www.keydigital.com" TargetMode="External" Id="R51dbb421d6084df9" /><Relationship Type="http://schemas.openxmlformats.org/officeDocument/2006/relationships/numbering" Target="/word/numbering.xml" Id="Rc17127b504734550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witter.com/KeyDigitalHQ" TargetMode="External"/><Relationship Id="rId7" Type="http://schemas.openxmlformats.org/officeDocument/2006/relationships/hyperlink" Target="http://www.facebook.com/KeyDigitalSystem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nkedin.com/company/key-digital-system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hyperlink" Target="http://www.youtube.com/mashakd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Boris</dc:creator>
  <lastModifiedBy>Jonathon Ferry</lastModifiedBy>
  <revision>4</revision>
  <lastPrinted>2018-03-26T16:52:00.0000000Z</lastPrinted>
  <dcterms:created xsi:type="dcterms:W3CDTF">2019-03-19T01:07:00.0000000Z</dcterms:created>
  <dcterms:modified xsi:type="dcterms:W3CDTF">2020-09-30T02:51:34.9461356Z</dcterms:modified>
</coreProperties>
</file>